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835E" w14:textId="77777777" w:rsidR="004E7FCC" w:rsidRDefault="00531F0A" w:rsidP="00531F0A">
      <w:pPr>
        <w:pStyle w:val="NormalWeb"/>
        <w:spacing w:before="0" w:beforeAutospacing="0" w:after="130" w:afterAutospacing="0" w:line="256" w:lineRule="auto"/>
        <w:jc w:val="center"/>
        <w:rPr>
          <w:rFonts w:ascii="Calibri" w:hAnsi="Calibri" w:cs="Arial"/>
          <w:b/>
          <w:bCs/>
          <w:color w:val="222222"/>
          <w:kern w:val="24"/>
          <w:sz w:val="32"/>
          <w:szCs w:val="32"/>
          <w:lang w:val="fr-FR"/>
        </w:rPr>
      </w:pPr>
      <w:r>
        <w:rPr>
          <w:rFonts w:ascii="Calibri" w:hAnsi="Calibri" w:cs="Arial"/>
          <w:b/>
          <w:bCs/>
          <w:color w:val="222222"/>
          <w:kern w:val="24"/>
          <w:sz w:val="32"/>
          <w:szCs w:val="32"/>
          <w:lang w:val="fr-FR"/>
        </w:rPr>
        <w:t xml:space="preserve">Comment participer au E-Loto Gen&amp;Zic ?  </w:t>
      </w:r>
    </w:p>
    <w:p w14:paraId="2FF3B966" w14:textId="4FB38D96" w:rsidR="00531F0A" w:rsidRPr="00531F0A" w:rsidRDefault="00531F0A" w:rsidP="00531F0A">
      <w:pPr>
        <w:pStyle w:val="NormalWeb"/>
        <w:spacing w:before="0" w:beforeAutospacing="0" w:after="130" w:afterAutospacing="0" w:line="256" w:lineRule="auto"/>
        <w:jc w:val="center"/>
        <w:rPr>
          <w:lang w:val="fr-FR"/>
        </w:rPr>
      </w:pPr>
      <w:r>
        <w:rPr>
          <w:rFonts w:ascii="Calibri" w:hAnsi="Calibri" w:cs="Arial"/>
          <w:b/>
          <w:bCs/>
          <w:color w:val="222222"/>
          <w:kern w:val="24"/>
          <w:sz w:val="32"/>
          <w:szCs w:val="32"/>
          <w:lang w:val="fr-FR"/>
        </w:rPr>
        <w:t xml:space="preserve">  </w:t>
      </w:r>
    </w:p>
    <w:p w14:paraId="341C4BFB" w14:textId="230B0DC9" w:rsidR="00531F0A" w:rsidRDefault="00477F80" w:rsidP="00531F0A">
      <w:pPr>
        <w:pStyle w:val="NormalWeb"/>
        <w:spacing w:before="0" w:beforeAutospacing="0" w:after="130" w:afterAutospacing="0" w:line="256" w:lineRule="auto"/>
        <w:jc w:val="both"/>
        <w:rPr>
          <w:rFonts w:ascii="Calibri" w:hAnsi="Calibri" w:cs="Arial"/>
          <w:color w:val="222222"/>
          <w:kern w:val="24"/>
          <w:sz w:val="22"/>
          <w:szCs w:val="22"/>
          <w:lang w:val="fr-FR"/>
        </w:rPr>
      </w:pPr>
      <w:r>
        <w:rPr>
          <w:rFonts w:ascii="Calibri" w:hAnsi="Calibri" w:cs="Arial"/>
          <w:color w:val="222222"/>
          <w:kern w:val="24"/>
          <w:sz w:val="22"/>
          <w:szCs w:val="22"/>
          <w:lang w:val="fr-FR"/>
        </w:rPr>
        <w:t>Il vous faut disposer</w:t>
      </w:r>
      <w:r w:rsidR="00F04E30">
        <w:rPr>
          <w:rFonts w:ascii="Calibri" w:hAnsi="Calibri" w:cs="Arial"/>
          <w:color w:val="222222"/>
          <w:kern w:val="24"/>
          <w:sz w:val="22"/>
          <w:szCs w:val="22"/>
          <w:lang w:val="fr-FR"/>
        </w:rPr>
        <w:t xml:space="preserve"> d’une connexion internet,</w:t>
      </w:r>
      <w:r>
        <w:rPr>
          <w:rFonts w:ascii="Calibri" w:hAnsi="Calibri" w:cs="Arial"/>
          <w:color w:val="222222"/>
          <w:kern w:val="24"/>
          <w:sz w:val="22"/>
          <w:szCs w:val="22"/>
          <w:lang w:val="fr-FR"/>
        </w:rPr>
        <w:t xml:space="preserve"> d’u</w:t>
      </w:r>
      <w:r w:rsidR="00531F0A">
        <w:rPr>
          <w:rFonts w:ascii="Calibri" w:hAnsi="Calibri" w:cs="Arial"/>
          <w:color w:val="222222"/>
          <w:kern w:val="24"/>
          <w:sz w:val="22"/>
          <w:szCs w:val="22"/>
          <w:lang w:val="fr-FR"/>
        </w:rPr>
        <w:t>n ordinateur</w:t>
      </w:r>
      <w:r w:rsidR="00F04E30">
        <w:rPr>
          <w:rFonts w:ascii="Calibri" w:hAnsi="Calibri" w:cs="Arial"/>
          <w:color w:val="222222"/>
          <w:kern w:val="24"/>
          <w:sz w:val="22"/>
          <w:szCs w:val="22"/>
          <w:lang w:val="fr-FR"/>
        </w:rPr>
        <w:t xml:space="preserve"> (</w:t>
      </w:r>
      <w:r w:rsidR="00531F0A">
        <w:rPr>
          <w:rFonts w:ascii="Calibri" w:hAnsi="Calibri" w:cs="Arial"/>
          <w:color w:val="222222"/>
          <w:kern w:val="24"/>
          <w:sz w:val="22"/>
          <w:szCs w:val="22"/>
          <w:lang w:val="fr-FR"/>
        </w:rPr>
        <w:t xml:space="preserve"> tablette ou smartphone</w:t>
      </w:r>
      <w:r w:rsidR="00F04E30">
        <w:rPr>
          <w:rFonts w:ascii="Calibri" w:hAnsi="Calibri" w:cs="Arial"/>
          <w:color w:val="222222"/>
          <w:kern w:val="24"/>
          <w:sz w:val="22"/>
          <w:szCs w:val="22"/>
          <w:lang w:val="fr-FR"/>
        </w:rPr>
        <w:t>)</w:t>
      </w:r>
      <w:r w:rsidR="00531F0A">
        <w:rPr>
          <w:rFonts w:ascii="Calibri" w:hAnsi="Calibri" w:cs="Arial"/>
          <w:color w:val="222222"/>
          <w:kern w:val="24"/>
          <w:sz w:val="22"/>
          <w:szCs w:val="22"/>
          <w:lang w:val="fr-FR"/>
        </w:rPr>
        <w:t>, ainsi qu</w:t>
      </w:r>
      <w:r>
        <w:rPr>
          <w:rFonts w:ascii="Calibri" w:hAnsi="Calibri" w:cs="Arial"/>
          <w:color w:val="222222"/>
          <w:kern w:val="24"/>
          <w:sz w:val="22"/>
          <w:szCs w:val="22"/>
          <w:lang w:val="fr-FR"/>
        </w:rPr>
        <w:t xml:space="preserve">e </w:t>
      </w:r>
      <w:r w:rsidR="00F04E30">
        <w:rPr>
          <w:rFonts w:ascii="Calibri" w:hAnsi="Calibri" w:cs="Arial"/>
          <w:color w:val="222222"/>
          <w:kern w:val="24"/>
          <w:sz w:val="22"/>
          <w:szCs w:val="22"/>
          <w:lang w:val="fr-FR"/>
        </w:rPr>
        <w:t>la possibilité d’</w:t>
      </w:r>
      <w:r w:rsidR="008519CD">
        <w:rPr>
          <w:rFonts w:ascii="Calibri" w:hAnsi="Calibri" w:cs="Arial"/>
          <w:color w:val="222222"/>
          <w:kern w:val="24"/>
          <w:sz w:val="22"/>
          <w:szCs w:val="22"/>
          <w:lang w:val="fr-FR"/>
        </w:rPr>
        <w:t xml:space="preserve"> imprimer </w:t>
      </w:r>
      <w:r w:rsidR="00531F0A">
        <w:rPr>
          <w:rFonts w:ascii="Calibri" w:hAnsi="Calibri" w:cs="Arial"/>
          <w:color w:val="222222"/>
          <w:kern w:val="24"/>
          <w:sz w:val="22"/>
          <w:szCs w:val="22"/>
          <w:lang w:val="fr-FR"/>
        </w:rPr>
        <w:t xml:space="preserve">les plaques de jeu que vous recevez par mail. </w:t>
      </w:r>
    </w:p>
    <w:p w14:paraId="05CEFD47" w14:textId="11275B3F" w:rsidR="005B0F2B" w:rsidRPr="008519CD" w:rsidRDefault="004541F6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6B620" wp14:editId="4F28450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858000" cy="1295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3EAC8" w14:textId="5F33A3B6" w:rsidR="00531F0A" w:rsidRPr="008519CD" w:rsidRDefault="00531F0A" w:rsidP="00531F0A">
                            <w:pPr>
                              <w:pStyle w:val="NormalWeb"/>
                              <w:spacing w:before="0" w:beforeAutospacing="0" w:after="130" w:afterAutospacing="0" w:line="216" w:lineRule="auto"/>
                              <w:jc w:val="both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519CD">
                              <w:rPr>
                                <w:rFonts w:ascii="Calibri" w:hAnsi="Calibri" w:cs="Arial"/>
                                <w:b/>
                                <w:bCs/>
                                <w:color w:val="222222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Le </w:t>
                            </w:r>
                            <w:r w:rsidR="00F04E30">
                              <w:rPr>
                                <w:rFonts w:ascii="Calibri" w:hAnsi="Calibri" w:cs="Arial"/>
                                <w:b/>
                                <w:bCs/>
                                <w:color w:val="222222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tirage des numéros du </w:t>
                            </w:r>
                            <w:r w:rsidRPr="008519CD">
                              <w:rPr>
                                <w:rFonts w:ascii="Calibri" w:hAnsi="Calibri" w:cs="Arial"/>
                                <w:b/>
                                <w:bCs/>
                                <w:color w:val="222222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E-Loto Gen&amp;Zic se déroule comme </w:t>
                            </w:r>
                            <w:r w:rsidR="00464A4D">
                              <w:rPr>
                                <w:rFonts w:ascii="Calibri" w:hAnsi="Calibri" w:cs="Arial"/>
                                <w:b/>
                                <w:bCs/>
                                <w:color w:val="222222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lors d’</w:t>
                            </w:r>
                            <w:r w:rsidRPr="008519CD">
                              <w:rPr>
                                <w:rFonts w:ascii="Calibri" w:hAnsi="Calibri" w:cs="Arial"/>
                                <w:b/>
                                <w:bCs/>
                                <w:color w:val="222222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un loto traditionnel en salle avec un boulier à air pulsé.</w:t>
                            </w:r>
                          </w:p>
                          <w:p w14:paraId="7FA2AD9B" w14:textId="77777777" w:rsidR="00531F0A" w:rsidRPr="008519CD" w:rsidRDefault="00531F0A" w:rsidP="00531F0A">
                            <w:pPr>
                              <w:pStyle w:val="NormalWeb"/>
                              <w:spacing w:before="0" w:beforeAutospacing="0" w:after="130" w:afterAutospacing="0" w:line="216" w:lineRule="auto"/>
                              <w:jc w:val="both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519CD">
                              <w:rPr>
                                <w:rFonts w:ascii="Calibri" w:hAnsi="Calibri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val="fr-FR"/>
                              </w:rPr>
                              <w:t>Les numéros sortis du boulier sont reportés manuellement par un bénévole sur une interface informatique que vous voyez à gauche de l’animation.</w:t>
                            </w:r>
                          </w:p>
                          <w:p w14:paraId="1EEB00EF" w14:textId="3464DA9C" w:rsidR="00531F0A" w:rsidRPr="008519CD" w:rsidRDefault="00F04E30" w:rsidP="00531F0A">
                            <w:pPr>
                              <w:pStyle w:val="NormalWeb"/>
                              <w:spacing w:before="0" w:beforeAutospacing="0" w:after="130" w:afterAutospacing="0" w:line="216" w:lineRule="auto"/>
                              <w:jc w:val="both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222222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Merci de consulter le document « grille des lots » pour découvrir le nombre de parties, les différents lots et conditions en cas de multi-gagnants.</w:t>
                            </w:r>
                          </w:p>
                          <w:p w14:paraId="5BF42A32" w14:textId="77777777" w:rsidR="00531F0A" w:rsidRPr="00531F0A" w:rsidRDefault="00531F0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B62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88.8pt;margin-top:.5pt;width:540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q/UQIAAKcEAAAOAAAAZHJzL2Uyb0RvYy54bWysVMFu2zAMvQ/YPwi6L3aypGuDOkWWosOA&#10;oi3QDgV2U2S5MSaLmqTE7r5+T7KTpt1Owy4KKT4/kY9kzi+6RrOdcr4mU/DxKOdMGUllbZ4K/u3h&#10;6sMpZz4IUwpNRhX8WXl+sXj/7ry1czWhDelSOQYS4+etLfgmBDvPMi83qhF+RFYZBCtyjQhw3VNW&#10;OtGCvdHZJM9PspZcaR1J5T1uL/sgXyT+qlIy3FaVV4HpgiO3kE6XznU8s8W5mD85YTe1HNIQ/5BF&#10;I2qDRw9UlyIItnX1H1RNLR15qsJIUpNRVdVSpRpQzTh/U839RliVaoE43h5k8v+PVt7s7hyry4JP&#10;OTOiQYu+o1GsVCyoLig2jRK11s+BvLfAhu4zdWj1/t7jMlbeVa6Jv6iJIQ6xnw8Cg4lJXJ6czk7z&#10;HCGJ2HhyNpvCAX/28rl1PnxR1LBoFNyhg0lYsbv2oYfuIfE1T7our2qtkxOnRq20YzuBfuuQkgT5&#10;K5Q2rEUqH2d5In4Vi9SH79dayB9Dekco8GmDnKMoffHRCt26G5RaU/kMoRz10+atvKrBey18uBMO&#10;4wUBsDLhFkelCcnQYHG2Iffrb/cRj64jylmLcS24/7kVTnGmvxrMw9l4Oo3znZzp7NMEjjuOrI8j&#10;ZtusCAqNsZxWJjPig96blaPmEZu1jK8iJIzE2wUPe3MV+iXCZkq1XCYQJtqKcG3urYzUsSNRz4fu&#10;UTg79DMO1Q3tB1vM37S1x8YvDS23gao69TwK3Ks66I5tSFMzbG5ct2M/oV7+Xxa/AQAA//8DAFBL&#10;AwQUAAYACAAAACEAIUWaPdkAAAAHAQAADwAAAGRycy9kb3ducmV2LnhtbEyPzU7DMBCE70i8g7VI&#10;3KhNJVAIcaqCChdOtIjzNnZtq/E6it00vD3bE5z2Z1Yz3zarOfZismMOiTTcLxQIS10ygZyGr93b&#10;XQUiFySDfSKr4cdmWLXXVw3WJp3p007b4gSbUK5Rgy9lqKXMnbcR8yINllg7pDFi4XF00ox4ZvPY&#10;y6VSjzJiIE7wONhXb7vj9hQ1bF7ck+sqHP2mMiFM8/fhw71rfXszr59BFDuXv2O44DM6tMy0Tycy&#10;WfQa+JHCWy4XUVWKu72GpXpQINtG/udvfwEAAP//AwBQSwECLQAUAAYACAAAACEAtoM4kv4AAADh&#10;AQAAEwAAAAAAAAAAAAAAAAAAAAAAW0NvbnRlbnRfVHlwZXNdLnhtbFBLAQItABQABgAIAAAAIQA4&#10;/SH/1gAAAJQBAAALAAAAAAAAAAAAAAAAAC8BAABfcmVscy8ucmVsc1BLAQItABQABgAIAAAAIQA2&#10;wjq/UQIAAKcEAAAOAAAAAAAAAAAAAAAAAC4CAABkcnMvZTJvRG9jLnhtbFBLAQItABQABgAIAAAA&#10;IQAhRZo92QAAAAcBAAAPAAAAAAAAAAAAAAAAAKsEAABkcnMvZG93bnJldi54bWxQSwUGAAAAAAQA&#10;BADzAAAAsQUAAAAA&#10;" fillcolor="white [3201]" strokeweight=".5pt">
                <v:textbox>
                  <w:txbxContent>
                    <w:p w14:paraId="0293EAC8" w14:textId="5F33A3B6" w:rsidR="00531F0A" w:rsidRPr="008519CD" w:rsidRDefault="00531F0A" w:rsidP="00531F0A">
                      <w:pPr>
                        <w:pStyle w:val="NormalWeb"/>
                        <w:spacing w:before="0" w:beforeAutospacing="0" w:after="130" w:afterAutospacing="0" w:line="216" w:lineRule="auto"/>
                        <w:jc w:val="both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8519CD">
                        <w:rPr>
                          <w:rFonts w:ascii="Calibri" w:hAnsi="Calibri" w:cs="Arial"/>
                          <w:b/>
                          <w:bCs/>
                          <w:color w:val="222222"/>
                          <w:kern w:val="24"/>
                          <w:sz w:val="22"/>
                          <w:szCs w:val="22"/>
                          <w:lang w:val="fr-FR"/>
                        </w:rPr>
                        <w:t xml:space="preserve">Le </w:t>
                      </w:r>
                      <w:r w:rsidR="00F04E30">
                        <w:rPr>
                          <w:rFonts w:ascii="Calibri" w:hAnsi="Calibri" w:cs="Arial"/>
                          <w:b/>
                          <w:bCs/>
                          <w:color w:val="222222"/>
                          <w:kern w:val="24"/>
                          <w:sz w:val="22"/>
                          <w:szCs w:val="22"/>
                          <w:lang w:val="fr-FR"/>
                        </w:rPr>
                        <w:t xml:space="preserve">tirage des numéros du </w:t>
                      </w:r>
                      <w:r w:rsidRPr="008519CD">
                        <w:rPr>
                          <w:rFonts w:ascii="Calibri" w:hAnsi="Calibri" w:cs="Arial"/>
                          <w:b/>
                          <w:bCs/>
                          <w:color w:val="222222"/>
                          <w:kern w:val="24"/>
                          <w:sz w:val="22"/>
                          <w:szCs w:val="22"/>
                          <w:lang w:val="fr-FR"/>
                        </w:rPr>
                        <w:t xml:space="preserve">E-Loto </w:t>
                      </w:r>
                      <w:proofErr w:type="spellStart"/>
                      <w:r w:rsidRPr="008519CD">
                        <w:rPr>
                          <w:rFonts w:ascii="Calibri" w:hAnsi="Calibri" w:cs="Arial"/>
                          <w:b/>
                          <w:bCs/>
                          <w:color w:val="222222"/>
                          <w:kern w:val="24"/>
                          <w:sz w:val="22"/>
                          <w:szCs w:val="22"/>
                          <w:lang w:val="fr-FR"/>
                        </w:rPr>
                        <w:t>Gen&amp;Zic</w:t>
                      </w:r>
                      <w:proofErr w:type="spellEnd"/>
                      <w:r w:rsidRPr="008519CD">
                        <w:rPr>
                          <w:rFonts w:ascii="Calibri" w:hAnsi="Calibri" w:cs="Arial"/>
                          <w:b/>
                          <w:bCs/>
                          <w:color w:val="222222"/>
                          <w:kern w:val="24"/>
                          <w:sz w:val="22"/>
                          <w:szCs w:val="22"/>
                          <w:lang w:val="fr-FR"/>
                        </w:rPr>
                        <w:t xml:space="preserve"> se déroule comme </w:t>
                      </w:r>
                      <w:r w:rsidR="00464A4D">
                        <w:rPr>
                          <w:rFonts w:ascii="Calibri" w:hAnsi="Calibri" w:cs="Arial"/>
                          <w:b/>
                          <w:bCs/>
                          <w:color w:val="222222"/>
                          <w:kern w:val="24"/>
                          <w:sz w:val="22"/>
                          <w:szCs w:val="22"/>
                          <w:lang w:val="fr-FR"/>
                        </w:rPr>
                        <w:t>lors d’</w:t>
                      </w:r>
                      <w:r w:rsidRPr="008519CD">
                        <w:rPr>
                          <w:rFonts w:ascii="Calibri" w:hAnsi="Calibri" w:cs="Arial"/>
                          <w:b/>
                          <w:bCs/>
                          <w:color w:val="222222"/>
                          <w:kern w:val="24"/>
                          <w:sz w:val="22"/>
                          <w:szCs w:val="22"/>
                          <w:lang w:val="fr-FR"/>
                        </w:rPr>
                        <w:t>un loto traditionnel en salle avec un boulier à air pulsé.</w:t>
                      </w:r>
                    </w:p>
                    <w:p w14:paraId="7FA2AD9B" w14:textId="77777777" w:rsidR="00531F0A" w:rsidRPr="008519CD" w:rsidRDefault="00531F0A" w:rsidP="00531F0A">
                      <w:pPr>
                        <w:pStyle w:val="NormalWeb"/>
                        <w:spacing w:before="0" w:beforeAutospacing="0" w:after="130" w:afterAutospacing="0" w:line="216" w:lineRule="auto"/>
                        <w:jc w:val="both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8519CD">
                        <w:rPr>
                          <w:rFonts w:ascii="Calibri" w:hAnsi="Calibri" w:cs="Arial"/>
                          <w:b/>
                          <w:bCs/>
                          <w:color w:val="222222"/>
                          <w:sz w:val="22"/>
                          <w:szCs w:val="22"/>
                          <w:lang w:val="fr-FR"/>
                        </w:rPr>
                        <w:t>Les numéros sortis du boulier sont reportés manuellement par un bénévole sur une interface informatique que vous voyez à gauche de l’animation.</w:t>
                      </w:r>
                    </w:p>
                    <w:p w14:paraId="1EEB00EF" w14:textId="3464DA9C" w:rsidR="00531F0A" w:rsidRPr="008519CD" w:rsidRDefault="00F04E30" w:rsidP="00531F0A">
                      <w:pPr>
                        <w:pStyle w:val="NormalWeb"/>
                        <w:spacing w:before="0" w:beforeAutospacing="0" w:after="130" w:afterAutospacing="0" w:line="216" w:lineRule="auto"/>
                        <w:jc w:val="both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222222"/>
                          <w:kern w:val="24"/>
                          <w:sz w:val="22"/>
                          <w:szCs w:val="22"/>
                          <w:lang w:val="fr-FR"/>
                        </w:rPr>
                        <w:t>Merci de consulter le document « grille des lots » pour découvrir le nombre de parties, les différents lots et conditions en cas de multi-gagnants.</w:t>
                      </w:r>
                    </w:p>
                    <w:p w14:paraId="5BF42A32" w14:textId="77777777" w:rsidR="00531F0A" w:rsidRPr="00531F0A" w:rsidRDefault="00531F0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F0A" w:rsidRPr="008519CD">
        <w:rPr>
          <w:lang w:val="fr-FR"/>
        </w:rPr>
        <w:tab/>
      </w:r>
      <w:r w:rsidR="00531F0A" w:rsidRPr="008519CD">
        <w:rPr>
          <w:lang w:val="fr-FR"/>
        </w:rPr>
        <w:tab/>
      </w:r>
      <w:r w:rsidR="00531F0A" w:rsidRPr="008519CD">
        <w:rPr>
          <w:lang w:val="fr-FR"/>
        </w:rPr>
        <w:tab/>
      </w:r>
      <w:r w:rsidR="00531F0A" w:rsidRPr="008519CD">
        <w:rPr>
          <w:lang w:val="fr-FR"/>
        </w:rPr>
        <w:tab/>
      </w:r>
      <w:r w:rsidR="00531F0A" w:rsidRPr="008519CD">
        <w:rPr>
          <w:lang w:val="fr-FR"/>
        </w:rPr>
        <w:tab/>
      </w:r>
      <w:r w:rsidR="00531F0A" w:rsidRPr="008519CD">
        <w:rPr>
          <w:lang w:val="fr-FR"/>
        </w:rPr>
        <w:tab/>
      </w:r>
      <w:r w:rsidR="00531F0A" w:rsidRPr="008519CD">
        <w:rPr>
          <w:lang w:val="fr-FR"/>
        </w:rPr>
        <w:tab/>
        <w:t xml:space="preserve">                                                                                           </w:t>
      </w:r>
    </w:p>
    <w:p w14:paraId="2C0239F0" w14:textId="34CF561D" w:rsidR="00531F0A" w:rsidRDefault="00531F0A">
      <w:pPr>
        <w:rPr>
          <w:lang w:val="fr-FR"/>
        </w:rPr>
      </w:pPr>
    </w:p>
    <w:p w14:paraId="5FC20B48" w14:textId="208D3AEA" w:rsidR="004541F6" w:rsidRDefault="004541F6">
      <w:pPr>
        <w:rPr>
          <w:lang w:val="fr-FR"/>
        </w:rPr>
      </w:pPr>
    </w:p>
    <w:p w14:paraId="6519EE29" w14:textId="2ED27BDA" w:rsidR="004541F6" w:rsidRDefault="004541F6">
      <w:pPr>
        <w:rPr>
          <w:lang w:val="fr-FR"/>
        </w:rPr>
      </w:pPr>
    </w:p>
    <w:p w14:paraId="5BE635AE" w14:textId="29A64C19" w:rsidR="004541F6" w:rsidRDefault="004541F6">
      <w:pPr>
        <w:rPr>
          <w:lang w:val="fr-FR"/>
        </w:rPr>
      </w:pPr>
    </w:p>
    <w:p w14:paraId="2D18964C" w14:textId="234A9D1B" w:rsidR="004E7FCC" w:rsidRDefault="004E7FCC">
      <w:pPr>
        <w:rPr>
          <w:lang w:val="fr-FR"/>
        </w:rPr>
      </w:pPr>
    </w:p>
    <w:p w14:paraId="2C3F19D9" w14:textId="1D3F8963" w:rsidR="004E7FCC" w:rsidRDefault="004E7FCC" w:rsidP="004E7FCC">
      <w:pPr>
        <w:spacing w:after="0" w:line="256" w:lineRule="auto"/>
        <w:jc w:val="both"/>
        <w:rPr>
          <w:rFonts w:ascii="Calibri" w:eastAsia="Times New Roman" w:hAnsi="Calibri" w:cs="Arial"/>
          <w:b/>
          <w:bCs/>
          <w:color w:val="222222"/>
          <w:kern w:val="24"/>
          <w:sz w:val="32"/>
          <w:szCs w:val="32"/>
          <w:lang w:val="fr-FR"/>
        </w:rPr>
      </w:pPr>
      <w:r w:rsidRPr="004E7FCC">
        <w:rPr>
          <w:rFonts w:ascii="Calibri" w:eastAsia="Times New Roman" w:hAnsi="Calibri" w:cs="Arial"/>
          <w:b/>
          <w:bCs/>
          <w:color w:val="222222"/>
          <w:kern w:val="24"/>
          <w:sz w:val="32"/>
          <w:szCs w:val="32"/>
          <w:lang w:val="fr-FR"/>
        </w:rPr>
        <w:t xml:space="preserve">L’inscription </w:t>
      </w:r>
    </w:p>
    <w:p w14:paraId="29865EDA" w14:textId="77777777" w:rsidR="004E7FCC" w:rsidRPr="004E7FCC" w:rsidRDefault="004E7FCC" w:rsidP="004E7FC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BCF5328" w14:textId="4D716DCD" w:rsidR="004E7FCC" w:rsidRDefault="004E7FCC" w:rsidP="004E7FCC">
      <w:pPr>
        <w:spacing w:after="0" w:line="256" w:lineRule="auto"/>
        <w:jc w:val="both"/>
        <w:rPr>
          <w:rFonts w:ascii="Calibri" w:eastAsia="Times New Roman" w:hAnsi="Calibri" w:cs="Arial"/>
          <w:color w:val="222222"/>
          <w:kern w:val="24"/>
          <w:lang w:val="fr-FR"/>
        </w:rPr>
      </w:pPr>
      <w:r w:rsidRPr="004E7FCC">
        <w:rPr>
          <w:rFonts w:ascii="Calibri" w:eastAsia="Times New Roman" w:hAnsi="Calibri" w:cs="Arial"/>
          <w:b/>
          <w:bCs/>
          <w:color w:val="222222"/>
          <w:lang w:val="fr-FR"/>
        </w:rPr>
        <w:t xml:space="preserve">Connectez-vous sur votre Espace Membre, ou créez votre Compte, pour vous inscrire et participer au E-Loto Gen&amp;Zic. </w:t>
      </w:r>
      <w:r w:rsidRPr="004E7FCC">
        <w:rPr>
          <w:rFonts w:ascii="Calibri" w:eastAsia="Times New Roman" w:hAnsi="Calibri" w:cs="Arial"/>
          <w:color w:val="222222"/>
          <w:lang w:val="fr-FR"/>
        </w:rPr>
        <w:t>(c</w:t>
      </w:r>
      <w:r w:rsidRPr="004E7FCC">
        <w:rPr>
          <w:rFonts w:ascii="Calibri" w:eastAsia="Times New Roman" w:hAnsi="Calibri" w:cs="Arial"/>
          <w:color w:val="222222"/>
          <w:kern w:val="24"/>
          <w:lang w:val="fr-FR"/>
        </w:rPr>
        <w:t>onservez bien votre Login et Mot de passe, indispensables pour participer le jour de la séance).</w:t>
      </w:r>
    </w:p>
    <w:p w14:paraId="138E3F19" w14:textId="469F2625" w:rsidR="00CF3BAD" w:rsidRDefault="00CF3BAD" w:rsidP="004E7FCC">
      <w:pPr>
        <w:spacing w:after="0" w:line="256" w:lineRule="auto"/>
        <w:jc w:val="both"/>
        <w:rPr>
          <w:rFonts w:ascii="Calibri" w:eastAsia="Times New Roman" w:hAnsi="Calibri" w:cs="Arial"/>
          <w:color w:val="222222"/>
          <w:kern w:val="24"/>
          <w:lang w:val="fr-FR"/>
        </w:rPr>
      </w:pPr>
    </w:p>
    <w:p w14:paraId="628740EA" w14:textId="56EDA6CA" w:rsidR="001C521C" w:rsidRDefault="001C521C" w:rsidP="004E7FCC">
      <w:pPr>
        <w:spacing w:after="0" w:line="256" w:lineRule="auto"/>
        <w:jc w:val="both"/>
        <w:rPr>
          <w:rFonts w:ascii="Calibri" w:eastAsia="Times New Roman" w:hAnsi="Calibri" w:cs="Arial"/>
          <w:color w:val="222222"/>
          <w:kern w:val="24"/>
          <w:lang w:val="fr-FR"/>
        </w:rPr>
      </w:pPr>
      <w:r>
        <w:rPr>
          <w:rFonts w:ascii="Calibri" w:eastAsia="Times New Roman" w:hAnsi="Calibri" w:cs="Arial"/>
          <w:color w:val="222222"/>
          <w:kern w:val="24"/>
          <w:lang w:val="fr-FR"/>
        </w:rPr>
        <w:t>Tarif d’une plaque de jeu constituée de 6 grilles</w:t>
      </w:r>
      <w:r w:rsidR="00F04E30">
        <w:rPr>
          <w:rFonts w:ascii="Calibri" w:eastAsia="Times New Roman" w:hAnsi="Calibri" w:cs="Arial"/>
          <w:color w:val="222222"/>
          <w:kern w:val="24"/>
          <w:lang w:val="fr-FR"/>
        </w:rPr>
        <w:t xml:space="preserve"> : </w:t>
      </w:r>
      <w:r>
        <w:rPr>
          <w:rFonts w:ascii="Calibri" w:eastAsia="Times New Roman" w:hAnsi="Calibri" w:cs="Arial"/>
          <w:color w:val="222222"/>
          <w:kern w:val="24"/>
          <w:lang w:val="fr-FR"/>
        </w:rPr>
        <w:t>10€.</w:t>
      </w:r>
    </w:p>
    <w:p w14:paraId="236D49B2" w14:textId="2B160516" w:rsidR="00CF3BAD" w:rsidRPr="004E7FCC" w:rsidRDefault="00CF3BAD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Calibri" w:eastAsia="Times New Roman" w:hAnsi="Calibri" w:cs="Arial"/>
          <w:color w:val="222222"/>
          <w:kern w:val="24"/>
          <w:lang w:val="fr-FR"/>
        </w:rPr>
        <w:t>L</w:t>
      </w:r>
      <w:r w:rsidRPr="004E7FCC">
        <w:rPr>
          <w:rFonts w:ascii="Calibri" w:eastAsia="Times New Roman" w:hAnsi="Calibri" w:cs="Arial"/>
          <w:color w:val="222222"/>
          <w:kern w:val="24"/>
          <w:lang w:val="fr-FR"/>
        </w:rPr>
        <w:t>a grille des lots de la séance est visible</w:t>
      </w:r>
      <w:r w:rsidR="00F04E30">
        <w:rPr>
          <w:rFonts w:ascii="Calibri" w:eastAsia="Times New Roman" w:hAnsi="Calibri" w:cs="Arial"/>
          <w:color w:val="222222"/>
          <w:kern w:val="24"/>
          <w:lang w:val="fr-FR"/>
        </w:rPr>
        <w:t xml:space="preserve"> et</w:t>
      </w:r>
      <w:r w:rsidRPr="004E7FCC">
        <w:rPr>
          <w:rFonts w:ascii="Calibri" w:eastAsia="Times New Roman" w:hAnsi="Calibri" w:cs="Arial"/>
          <w:color w:val="222222"/>
          <w:kern w:val="24"/>
          <w:lang w:val="fr-FR"/>
        </w:rPr>
        <w:t xml:space="preserve"> imprim</w:t>
      </w:r>
      <w:r w:rsidR="00F04E30">
        <w:rPr>
          <w:rFonts w:ascii="Calibri" w:eastAsia="Times New Roman" w:hAnsi="Calibri" w:cs="Arial"/>
          <w:color w:val="222222"/>
          <w:kern w:val="24"/>
          <w:lang w:val="fr-FR"/>
        </w:rPr>
        <w:t>able</w:t>
      </w:r>
      <w:r w:rsidRPr="004E7FCC">
        <w:rPr>
          <w:rFonts w:ascii="Calibri" w:eastAsia="Times New Roman" w:hAnsi="Calibri" w:cs="Arial"/>
          <w:color w:val="222222"/>
          <w:kern w:val="24"/>
          <w:lang w:val="fr-FR"/>
        </w:rPr>
        <w:t xml:space="preserve"> depuis notre site</w:t>
      </w:r>
      <w:r>
        <w:rPr>
          <w:rFonts w:ascii="Calibri" w:eastAsia="Times New Roman" w:hAnsi="Calibri" w:cs="Arial"/>
          <w:color w:val="222222"/>
          <w:kern w:val="24"/>
          <w:lang w:val="fr-FR"/>
        </w:rPr>
        <w:t>.</w:t>
      </w:r>
    </w:p>
    <w:p w14:paraId="43F4B138" w14:textId="77777777" w:rsidR="004E7FCC" w:rsidRPr="004E7FCC" w:rsidRDefault="004E7FCC" w:rsidP="004E7FC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BB5D749" w14:textId="77777777" w:rsidR="004E7FCC" w:rsidRPr="004E7FCC" w:rsidRDefault="004E7FCC" w:rsidP="004E7FC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7FCC">
        <w:rPr>
          <w:rFonts w:ascii="Calibri" w:eastAsia="Times New Roman" w:hAnsi="Calibri" w:cs="Arial"/>
          <w:b/>
          <w:bCs/>
          <w:color w:val="222222"/>
          <w:lang w:val="fr-FR"/>
        </w:rPr>
        <w:t xml:space="preserve">Choix des plaques de jeu </w:t>
      </w:r>
      <w:r w:rsidRPr="004E7FCC">
        <w:rPr>
          <w:rFonts w:ascii="Calibri" w:eastAsia="Times New Roman" w:hAnsi="Calibri" w:cs="Arial"/>
          <w:color w:val="222222"/>
          <w:lang w:val="fr-FR"/>
        </w:rPr>
        <w:t xml:space="preserve">: </w:t>
      </w:r>
    </w:p>
    <w:p w14:paraId="74E7D9A7" w14:textId="1E09EACC" w:rsidR="004E7FCC" w:rsidRPr="004E7FCC" w:rsidRDefault="004E7FCC" w:rsidP="004E7FCC">
      <w:pPr>
        <w:pStyle w:val="Paragraphedeliste"/>
        <w:numPr>
          <w:ilvl w:val="0"/>
          <w:numId w:val="1"/>
        </w:numPr>
        <w:spacing w:line="256" w:lineRule="auto"/>
        <w:jc w:val="both"/>
        <w:rPr>
          <w:lang w:val="fr-FR"/>
        </w:rPr>
      </w:pPr>
      <w:r w:rsidRPr="004E7FCC">
        <w:rPr>
          <w:rFonts w:ascii="Calibri" w:hAnsi="Calibri" w:cs="Arial"/>
          <w:color w:val="222222"/>
          <w:lang w:val="fr-FR"/>
        </w:rPr>
        <w:t>Soit vous laissez faire le hasard en indiquant le nombre de plaques que vous souhaitez mettre dans votre panier.</w:t>
      </w:r>
    </w:p>
    <w:p w14:paraId="72FCE5F5" w14:textId="63FB6E81" w:rsidR="004E7FCC" w:rsidRPr="004E7FCC" w:rsidRDefault="004E7FCC" w:rsidP="004E7FCC">
      <w:pPr>
        <w:pStyle w:val="Paragraphedeliste"/>
        <w:numPr>
          <w:ilvl w:val="0"/>
          <w:numId w:val="1"/>
        </w:numPr>
        <w:spacing w:line="256" w:lineRule="auto"/>
        <w:jc w:val="both"/>
        <w:rPr>
          <w:lang w:val="fr-FR"/>
        </w:rPr>
      </w:pPr>
      <w:r w:rsidRPr="004E7FCC">
        <w:rPr>
          <w:rFonts w:ascii="Calibri" w:hAnsi="Calibri" w:cs="Arial"/>
          <w:color w:val="222222"/>
          <w:lang w:val="fr-FR"/>
        </w:rPr>
        <w:t xml:space="preserve">Soit vous accédez au catalogue de plaques de jeu. Vous pouvez ainsi consulter </w:t>
      </w:r>
      <w:r w:rsidR="001C521C">
        <w:rPr>
          <w:rFonts w:ascii="Calibri" w:hAnsi="Calibri" w:cs="Arial"/>
          <w:color w:val="222222"/>
          <w:lang w:val="fr-FR"/>
        </w:rPr>
        <w:t>le</w:t>
      </w:r>
      <w:r w:rsidRPr="004E7FCC">
        <w:rPr>
          <w:rFonts w:ascii="Calibri" w:hAnsi="Calibri" w:cs="Arial"/>
          <w:color w:val="222222"/>
          <w:lang w:val="fr-FR"/>
        </w:rPr>
        <w:t>s plaques, choisir et valider celles que vous voulez mettre dans votre panier.</w:t>
      </w:r>
    </w:p>
    <w:p w14:paraId="6B0ED420" w14:textId="6C186340" w:rsidR="004E7FCC" w:rsidRDefault="004E7FCC" w:rsidP="004E7FCC">
      <w:pPr>
        <w:spacing w:after="0" w:line="256" w:lineRule="auto"/>
        <w:ind w:left="765"/>
        <w:jc w:val="both"/>
        <w:rPr>
          <w:rFonts w:ascii="Calibri" w:eastAsia="Times New Roman" w:hAnsi="Calibri" w:cs="Arial"/>
          <w:color w:val="222222"/>
          <w:lang w:val="fr-FR"/>
        </w:rPr>
      </w:pPr>
      <w:r w:rsidRPr="004E7FCC">
        <w:rPr>
          <w:rFonts w:ascii="Calibri" w:eastAsia="Times New Roman" w:hAnsi="Calibri" w:cs="Arial"/>
          <w:color w:val="222222"/>
          <w:lang w:val="fr-FR"/>
        </w:rPr>
        <w:t xml:space="preserve">Vous pouvez également </w:t>
      </w:r>
      <w:r w:rsidR="00701355">
        <w:rPr>
          <w:rFonts w:ascii="Calibri" w:eastAsia="Times New Roman" w:hAnsi="Calibri" w:cs="Arial"/>
          <w:color w:val="222222"/>
          <w:lang w:val="fr-FR"/>
        </w:rPr>
        <w:t>affiner</w:t>
      </w:r>
      <w:r w:rsidRPr="004E7FCC">
        <w:rPr>
          <w:rFonts w:ascii="Calibri" w:eastAsia="Times New Roman" w:hAnsi="Calibri" w:cs="Arial"/>
          <w:color w:val="222222"/>
          <w:lang w:val="fr-FR"/>
        </w:rPr>
        <w:t xml:space="preserve"> vo</w:t>
      </w:r>
      <w:r w:rsidR="00F04E30">
        <w:rPr>
          <w:rFonts w:ascii="Calibri" w:eastAsia="Times New Roman" w:hAnsi="Calibri" w:cs="Arial"/>
          <w:color w:val="222222"/>
          <w:lang w:val="fr-FR"/>
        </w:rPr>
        <w:t>s recherches</w:t>
      </w:r>
      <w:r w:rsidRPr="004E7FCC">
        <w:rPr>
          <w:rFonts w:ascii="Calibri" w:eastAsia="Times New Roman" w:hAnsi="Calibri" w:cs="Arial"/>
          <w:color w:val="222222"/>
          <w:lang w:val="fr-FR"/>
        </w:rPr>
        <w:t xml:space="preserve"> </w:t>
      </w:r>
      <w:r w:rsidR="00701355">
        <w:rPr>
          <w:rFonts w:ascii="Calibri" w:eastAsia="Times New Roman" w:hAnsi="Calibri" w:cs="Arial"/>
          <w:color w:val="222222"/>
          <w:lang w:val="fr-FR"/>
        </w:rPr>
        <w:t xml:space="preserve">en utilisant une </w:t>
      </w:r>
      <w:r w:rsidRPr="004E7FCC">
        <w:rPr>
          <w:rFonts w:ascii="Calibri" w:eastAsia="Times New Roman" w:hAnsi="Calibri" w:cs="Arial"/>
          <w:color w:val="222222"/>
          <w:lang w:val="fr-FR"/>
        </w:rPr>
        <w:t xml:space="preserve">combinaison </w:t>
      </w:r>
      <w:r w:rsidR="001C521C">
        <w:rPr>
          <w:rFonts w:ascii="Calibri" w:eastAsia="Times New Roman" w:hAnsi="Calibri" w:cs="Arial"/>
          <w:color w:val="222222"/>
          <w:lang w:val="fr-FR"/>
        </w:rPr>
        <w:t xml:space="preserve">de </w:t>
      </w:r>
      <w:r w:rsidR="00701355">
        <w:rPr>
          <w:rFonts w:ascii="Calibri" w:eastAsia="Times New Roman" w:hAnsi="Calibri" w:cs="Arial"/>
          <w:color w:val="222222"/>
          <w:lang w:val="fr-FR"/>
        </w:rPr>
        <w:t>trois de vos numéros favoris</w:t>
      </w:r>
      <w:r>
        <w:rPr>
          <w:rFonts w:ascii="Calibri" w:eastAsia="Times New Roman" w:hAnsi="Calibri" w:cs="Arial"/>
          <w:color w:val="222222"/>
          <w:lang w:val="fr-FR"/>
        </w:rPr>
        <w:t>.</w:t>
      </w:r>
    </w:p>
    <w:p w14:paraId="69FCD97C" w14:textId="77777777" w:rsidR="004E7FCC" w:rsidRPr="004E7FCC" w:rsidRDefault="004E7FCC" w:rsidP="004E7FCC">
      <w:pPr>
        <w:spacing w:after="0" w:line="25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CCF04BC" w14:textId="62273C27" w:rsidR="004E7FCC" w:rsidRDefault="004E7FCC" w:rsidP="004E7FCC">
      <w:pPr>
        <w:spacing w:after="0" w:line="256" w:lineRule="auto"/>
        <w:jc w:val="both"/>
        <w:rPr>
          <w:rFonts w:ascii="Calibri" w:eastAsia="Times New Roman" w:hAnsi="Calibri" w:cs="Arial"/>
          <w:b/>
          <w:bCs/>
          <w:color w:val="222222"/>
          <w:lang w:val="fr-FR"/>
        </w:rPr>
      </w:pPr>
      <w:r w:rsidRPr="004E7FCC">
        <w:rPr>
          <w:rFonts w:ascii="Calibri" w:eastAsia="Times New Roman" w:hAnsi="Calibri" w:cs="Arial"/>
          <w:b/>
          <w:bCs/>
          <w:color w:val="222222"/>
          <w:lang w:val="fr-FR"/>
        </w:rPr>
        <w:t>Validation de votre panier :</w:t>
      </w:r>
    </w:p>
    <w:p w14:paraId="163B91DE" w14:textId="1989CF44" w:rsidR="008519CD" w:rsidRPr="008519CD" w:rsidRDefault="008519CD" w:rsidP="008519CD">
      <w:pPr>
        <w:spacing w:after="0" w:line="256" w:lineRule="auto"/>
        <w:ind w:left="720"/>
        <w:jc w:val="both"/>
        <w:rPr>
          <w:rFonts w:ascii="Calibri" w:eastAsia="Times New Roman" w:hAnsi="Calibri" w:cs="Arial"/>
          <w:color w:val="222222"/>
          <w:lang w:val="fr-FR"/>
        </w:rPr>
      </w:pPr>
      <w:r w:rsidRPr="008519CD">
        <w:rPr>
          <w:rFonts w:ascii="Calibri" w:eastAsia="Times New Roman" w:hAnsi="Calibri" w:cs="Arial"/>
          <w:color w:val="222222"/>
          <w:lang w:val="fr-FR"/>
        </w:rPr>
        <w:t xml:space="preserve">Les plaques de jeu choisies sont visibles dans votre panier. En validant votre panier, vous accédez </w:t>
      </w:r>
      <w:r>
        <w:rPr>
          <w:rFonts w:ascii="Calibri" w:eastAsia="Times New Roman" w:hAnsi="Calibri" w:cs="Arial"/>
          <w:color w:val="222222"/>
          <w:lang w:val="fr-FR"/>
        </w:rPr>
        <w:t>à l’étape de règlement de vos plaques.</w:t>
      </w:r>
    </w:p>
    <w:p w14:paraId="6DEDA780" w14:textId="77777777" w:rsidR="004E7FCC" w:rsidRPr="004E7FCC" w:rsidRDefault="004E7FCC" w:rsidP="004E7FC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CF5800E" w14:textId="77777777" w:rsidR="004E7FCC" w:rsidRPr="004E7FCC" w:rsidRDefault="004E7FCC" w:rsidP="004E7FC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7FCC">
        <w:rPr>
          <w:rFonts w:ascii="Calibri" w:eastAsia="Times New Roman" w:hAnsi="Calibri" w:cs="Arial"/>
          <w:b/>
          <w:bCs/>
          <w:color w:val="222222"/>
          <w:lang w:val="fr-FR"/>
        </w:rPr>
        <w:t xml:space="preserve">Règlement des plaques de jeu : </w:t>
      </w:r>
    </w:p>
    <w:p w14:paraId="213E782C" w14:textId="2983C846" w:rsidR="004E7FCC" w:rsidRPr="00CF3BAD" w:rsidRDefault="004E7FCC" w:rsidP="003024DB">
      <w:pPr>
        <w:pStyle w:val="Paragraphedeliste"/>
        <w:numPr>
          <w:ilvl w:val="0"/>
          <w:numId w:val="2"/>
        </w:numPr>
        <w:spacing w:line="256" w:lineRule="auto"/>
        <w:jc w:val="both"/>
        <w:rPr>
          <w:lang w:val="fr-FR"/>
        </w:rPr>
      </w:pPr>
      <w:r w:rsidRPr="003024DB">
        <w:rPr>
          <w:rFonts w:ascii="Calibri" w:hAnsi="Calibri" w:cs="Arial"/>
          <w:color w:val="222222"/>
          <w:lang w:val="fr-FR"/>
        </w:rPr>
        <w:t>Soit par Carte Bancaire sur notre site de paiement sécurisé Caisse d’Epargne. Lorsque votre paiement est accepté, vous recevez un mail de confirmation avec vos plaques de jeu jointes et à imprimer. Vous pouvez également</w:t>
      </w:r>
      <w:r w:rsidR="003024DB">
        <w:rPr>
          <w:rFonts w:ascii="Calibri" w:hAnsi="Calibri" w:cs="Arial"/>
          <w:color w:val="222222"/>
          <w:lang w:val="fr-FR"/>
        </w:rPr>
        <w:t xml:space="preserve"> les télécharger depuis le site.</w:t>
      </w:r>
    </w:p>
    <w:p w14:paraId="7494F6CA" w14:textId="759E025E" w:rsidR="004E7FCC" w:rsidRPr="003024DB" w:rsidRDefault="004E7FCC" w:rsidP="003024DB">
      <w:pPr>
        <w:pStyle w:val="Paragraphedeliste"/>
        <w:numPr>
          <w:ilvl w:val="0"/>
          <w:numId w:val="2"/>
        </w:numPr>
        <w:spacing w:line="256" w:lineRule="auto"/>
        <w:jc w:val="both"/>
        <w:rPr>
          <w:lang w:val="fr-FR"/>
        </w:rPr>
      </w:pPr>
      <w:r w:rsidRPr="003024DB">
        <w:rPr>
          <w:rFonts w:ascii="Calibri" w:hAnsi="Calibri" w:cs="Arial"/>
          <w:color w:val="222222"/>
          <w:lang w:val="fr-FR"/>
        </w:rPr>
        <w:t xml:space="preserve">Soit par Chèque, </w:t>
      </w:r>
      <w:r w:rsidR="00701355">
        <w:rPr>
          <w:rFonts w:ascii="Calibri" w:hAnsi="Calibri" w:cs="Arial"/>
          <w:color w:val="222222"/>
          <w:lang w:val="fr-FR"/>
        </w:rPr>
        <w:t xml:space="preserve">vous recevez alors un mail accompagné d’un formulaire muni d’un coupon détachable </w:t>
      </w:r>
      <w:r w:rsidRPr="003024DB">
        <w:rPr>
          <w:rFonts w:ascii="Calibri" w:hAnsi="Calibri" w:cs="Arial"/>
          <w:color w:val="222222"/>
          <w:lang w:val="fr-FR"/>
        </w:rPr>
        <w:t>à</w:t>
      </w:r>
      <w:r w:rsidR="00701355">
        <w:rPr>
          <w:rFonts w:ascii="Calibri" w:hAnsi="Calibri" w:cs="Arial"/>
          <w:color w:val="222222"/>
          <w:lang w:val="fr-FR"/>
        </w:rPr>
        <w:t xml:space="preserve"> nous</w:t>
      </w:r>
      <w:r w:rsidRPr="003024DB">
        <w:rPr>
          <w:rFonts w:ascii="Calibri" w:hAnsi="Calibri" w:cs="Arial"/>
          <w:color w:val="222222"/>
          <w:lang w:val="fr-FR"/>
        </w:rPr>
        <w:t xml:space="preserve"> envoyer</w:t>
      </w:r>
      <w:r w:rsidR="00701355">
        <w:rPr>
          <w:rFonts w:ascii="Calibri" w:hAnsi="Calibri" w:cs="Arial"/>
          <w:color w:val="222222"/>
          <w:lang w:val="fr-FR"/>
        </w:rPr>
        <w:t>, dûment rempli, accompagné de votre chèque</w:t>
      </w:r>
      <w:r w:rsidR="00356780">
        <w:rPr>
          <w:rFonts w:ascii="Calibri" w:hAnsi="Calibri" w:cs="Arial"/>
          <w:color w:val="222222"/>
          <w:lang w:val="fr-FR"/>
        </w:rPr>
        <w:t>.</w:t>
      </w:r>
      <w:r w:rsidRPr="003024DB">
        <w:rPr>
          <w:rFonts w:ascii="Calibri" w:hAnsi="Calibri" w:cs="Arial"/>
          <w:color w:val="222222"/>
          <w:lang w:val="fr-FR"/>
        </w:rPr>
        <w:t xml:space="preserve"> </w:t>
      </w:r>
      <w:r w:rsidR="003024DB" w:rsidRPr="003024DB">
        <w:rPr>
          <w:rFonts w:ascii="Calibri" w:hAnsi="Calibri" w:cs="Arial"/>
          <w:color w:val="222222"/>
          <w:lang w:val="fr-FR"/>
        </w:rPr>
        <w:t>A</w:t>
      </w:r>
      <w:r w:rsidR="00616C9F">
        <w:rPr>
          <w:rFonts w:ascii="Calibri" w:hAnsi="Calibri" w:cs="Arial"/>
          <w:color w:val="222222"/>
          <w:lang w:val="fr-FR"/>
        </w:rPr>
        <w:t xml:space="preserve">près </w:t>
      </w:r>
      <w:r w:rsidR="003024DB" w:rsidRPr="003024DB">
        <w:rPr>
          <w:rFonts w:ascii="Calibri" w:hAnsi="Calibri" w:cs="Arial"/>
          <w:color w:val="222222"/>
          <w:lang w:val="fr-FR"/>
        </w:rPr>
        <w:t xml:space="preserve">encaissement </w:t>
      </w:r>
      <w:r w:rsidR="003024DB">
        <w:rPr>
          <w:rFonts w:ascii="Calibri" w:hAnsi="Calibri" w:cs="Arial"/>
          <w:color w:val="222222"/>
          <w:lang w:val="fr-FR"/>
        </w:rPr>
        <w:t>de votre chèque, vous recevez par mail vos plaques de jeu</w:t>
      </w:r>
      <w:r w:rsidR="00356780">
        <w:rPr>
          <w:rFonts w:ascii="Calibri" w:hAnsi="Calibri" w:cs="Arial"/>
          <w:color w:val="222222"/>
          <w:lang w:val="fr-FR"/>
        </w:rPr>
        <w:t xml:space="preserve"> et la confirmation de votre inscription</w:t>
      </w:r>
      <w:r w:rsidR="003024DB">
        <w:rPr>
          <w:rFonts w:ascii="Calibri" w:hAnsi="Calibri" w:cs="Arial"/>
          <w:color w:val="222222"/>
          <w:lang w:val="fr-FR"/>
        </w:rPr>
        <w:t>.</w:t>
      </w:r>
    </w:p>
    <w:p w14:paraId="0A9BCBB9" w14:textId="2923BC84" w:rsidR="00226436" w:rsidRDefault="003024DB" w:rsidP="003024DB">
      <w:pPr>
        <w:pStyle w:val="Paragraphedeliste"/>
        <w:spacing w:line="256" w:lineRule="auto"/>
        <w:jc w:val="both"/>
        <w:rPr>
          <w:rFonts w:ascii="Calibri" w:hAnsi="Calibri" w:cs="Arial"/>
          <w:color w:val="222222"/>
          <w:u w:val="single"/>
          <w:lang w:val="fr-FR"/>
        </w:rPr>
      </w:pPr>
      <w:r w:rsidRPr="008519CD">
        <w:rPr>
          <w:rFonts w:ascii="Calibri" w:hAnsi="Calibri" w:cs="Arial"/>
          <w:color w:val="222222"/>
          <w:u w:val="single"/>
          <w:lang w:val="fr-FR"/>
        </w:rPr>
        <w:t>Tout</w:t>
      </w:r>
      <w:r w:rsidR="00226436">
        <w:rPr>
          <w:rFonts w:ascii="Calibri" w:hAnsi="Calibri" w:cs="Arial"/>
          <w:color w:val="222222"/>
          <w:u w:val="single"/>
          <w:lang w:val="fr-FR"/>
        </w:rPr>
        <w:t xml:space="preserve"> règlement par</w:t>
      </w:r>
      <w:r w:rsidRPr="008519CD">
        <w:rPr>
          <w:rFonts w:ascii="Calibri" w:hAnsi="Calibri" w:cs="Arial"/>
          <w:color w:val="222222"/>
          <w:u w:val="single"/>
          <w:lang w:val="fr-FR"/>
        </w:rPr>
        <w:t xml:space="preserve"> chèque </w:t>
      </w:r>
      <w:r w:rsidR="00226436">
        <w:rPr>
          <w:rFonts w:ascii="Calibri" w:hAnsi="Calibri" w:cs="Arial"/>
          <w:color w:val="222222"/>
          <w:u w:val="single"/>
          <w:lang w:val="fr-FR"/>
        </w:rPr>
        <w:t>ne sera plus possible 10 jours avant la séance</w:t>
      </w:r>
      <w:r w:rsidR="008519CD" w:rsidRPr="008519CD">
        <w:rPr>
          <w:rFonts w:ascii="Calibri" w:hAnsi="Calibri" w:cs="Arial"/>
          <w:color w:val="222222"/>
          <w:u w:val="single"/>
          <w:lang w:val="fr-FR"/>
        </w:rPr>
        <w:t xml:space="preserve"> E-Loto Gen&amp;Zic. </w:t>
      </w:r>
    </w:p>
    <w:p w14:paraId="0CEE8194" w14:textId="76DBBF56" w:rsidR="003024DB" w:rsidRPr="008519CD" w:rsidRDefault="001B4EC4" w:rsidP="003024DB">
      <w:pPr>
        <w:pStyle w:val="Paragraphedeliste"/>
        <w:spacing w:line="256" w:lineRule="auto"/>
        <w:jc w:val="both"/>
        <w:rPr>
          <w:u w:val="single"/>
          <w:lang w:val="fr-FR"/>
        </w:rPr>
      </w:pPr>
      <w:r>
        <w:rPr>
          <w:rFonts w:ascii="Calibri" w:hAnsi="Calibri" w:cs="Arial"/>
          <w:color w:val="222222"/>
          <w:u w:val="single"/>
          <w:lang w:val="fr-FR"/>
        </w:rPr>
        <w:t>Au-delà</w:t>
      </w:r>
      <w:r w:rsidR="001C4BEB">
        <w:rPr>
          <w:rFonts w:ascii="Calibri" w:hAnsi="Calibri" w:cs="Arial"/>
          <w:color w:val="222222"/>
          <w:u w:val="single"/>
          <w:lang w:val="fr-FR"/>
        </w:rPr>
        <w:t>,</w:t>
      </w:r>
      <w:r>
        <w:rPr>
          <w:rFonts w:ascii="Calibri" w:hAnsi="Calibri" w:cs="Arial"/>
          <w:color w:val="222222"/>
          <w:u w:val="single"/>
          <w:lang w:val="fr-FR"/>
        </w:rPr>
        <w:t xml:space="preserve"> vous avez</w:t>
      </w:r>
      <w:r w:rsidR="001C4BEB">
        <w:rPr>
          <w:rFonts w:ascii="Calibri" w:hAnsi="Calibri" w:cs="Arial"/>
          <w:color w:val="222222"/>
          <w:u w:val="single"/>
          <w:lang w:val="fr-FR"/>
        </w:rPr>
        <w:t xml:space="preserve"> toujours</w:t>
      </w:r>
      <w:r>
        <w:rPr>
          <w:rFonts w:ascii="Calibri" w:hAnsi="Calibri" w:cs="Arial"/>
          <w:color w:val="222222"/>
          <w:u w:val="single"/>
          <w:lang w:val="fr-FR"/>
        </w:rPr>
        <w:t xml:space="preserve"> la possibilité de régler </w:t>
      </w:r>
      <w:r w:rsidR="00226436">
        <w:rPr>
          <w:rFonts w:ascii="Calibri" w:hAnsi="Calibri" w:cs="Arial"/>
          <w:color w:val="222222"/>
          <w:u w:val="single"/>
          <w:lang w:val="fr-FR"/>
        </w:rPr>
        <w:t xml:space="preserve">par </w:t>
      </w:r>
      <w:r w:rsidR="00CF3BAD">
        <w:rPr>
          <w:rFonts w:ascii="Calibri" w:hAnsi="Calibri" w:cs="Arial"/>
          <w:color w:val="222222"/>
          <w:u w:val="single"/>
          <w:lang w:val="fr-FR"/>
        </w:rPr>
        <w:t>Carte Bancaire.</w:t>
      </w:r>
    </w:p>
    <w:p w14:paraId="0C4EA342" w14:textId="3FD9D8CB" w:rsidR="004E7FCC" w:rsidRDefault="004E7FCC" w:rsidP="003024DB">
      <w:pPr>
        <w:spacing w:after="0" w:line="256" w:lineRule="auto"/>
        <w:contextualSpacing/>
        <w:jc w:val="both"/>
        <w:rPr>
          <w:rFonts w:ascii="Calibri" w:eastAsia="Times New Roman" w:hAnsi="Calibri" w:cs="Arial"/>
          <w:color w:val="222222"/>
          <w:lang w:val="fr-FR"/>
        </w:rPr>
      </w:pPr>
    </w:p>
    <w:p w14:paraId="235EC378" w14:textId="33E14426" w:rsidR="004E7FCC" w:rsidRDefault="004E7FCC" w:rsidP="003024DB">
      <w:pPr>
        <w:spacing w:after="0" w:line="256" w:lineRule="auto"/>
        <w:contextualSpacing/>
        <w:jc w:val="both"/>
        <w:rPr>
          <w:rFonts w:ascii="Calibri" w:eastAsia="Times New Roman" w:hAnsi="Calibri" w:cs="Arial"/>
          <w:color w:val="222222"/>
          <w:lang w:val="fr-FR"/>
        </w:rPr>
      </w:pPr>
    </w:p>
    <w:p w14:paraId="640025DE" w14:textId="74B99B19" w:rsidR="00226436" w:rsidRDefault="00226436" w:rsidP="003024DB">
      <w:pPr>
        <w:spacing w:after="0" w:line="256" w:lineRule="auto"/>
        <w:contextualSpacing/>
        <w:jc w:val="both"/>
        <w:rPr>
          <w:rFonts w:ascii="Calibri" w:eastAsia="Times New Roman" w:hAnsi="Calibri" w:cs="Arial"/>
          <w:color w:val="222222"/>
          <w:lang w:val="fr-FR"/>
        </w:rPr>
      </w:pPr>
    </w:p>
    <w:p w14:paraId="0F800C0A" w14:textId="77777777" w:rsidR="00226436" w:rsidRDefault="00226436" w:rsidP="003024DB">
      <w:pPr>
        <w:spacing w:after="0" w:line="256" w:lineRule="auto"/>
        <w:contextualSpacing/>
        <w:jc w:val="both"/>
        <w:rPr>
          <w:rFonts w:ascii="Calibri" w:eastAsia="Times New Roman" w:hAnsi="Calibri" w:cs="Arial"/>
          <w:color w:val="222222"/>
          <w:lang w:val="fr-FR"/>
        </w:rPr>
      </w:pPr>
    </w:p>
    <w:p w14:paraId="763A243E" w14:textId="000873B7" w:rsidR="00CF3BAD" w:rsidRPr="002D0688" w:rsidRDefault="00CF3BAD" w:rsidP="00CF3BAD">
      <w:pPr>
        <w:spacing w:after="0" w:line="256" w:lineRule="auto"/>
        <w:jc w:val="both"/>
        <w:rPr>
          <w:rFonts w:ascii="Calibri" w:eastAsia="Times New Roman" w:hAnsi="Calibri" w:cs="Arial"/>
          <w:b/>
          <w:bCs/>
          <w:color w:val="222222"/>
          <w:kern w:val="24"/>
          <w:sz w:val="32"/>
          <w:szCs w:val="32"/>
          <w:lang w:val="fr-FR"/>
        </w:rPr>
      </w:pPr>
      <w:r w:rsidRPr="00CF3BAD">
        <w:rPr>
          <w:rFonts w:ascii="Calibri" w:eastAsia="Times New Roman" w:hAnsi="Calibri" w:cs="Arial"/>
          <w:b/>
          <w:bCs/>
          <w:color w:val="222222"/>
          <w:kern w:val="24"/>
          <w:sz w:val="32"/>
          <w:szCs w:val="32"/>
          <w:lang w:val="fr-FR"/>
        </w:rPr>
        <w:lastRenderedPageBreak/>
        <w:t xml:space="preserve">Le déroulement </w:t>
      </w:r>
      <w:r w:rsidRPr="002D0688">
        <w:rPr>
          <w:rFonts w:ascii="Calibri" w:eastAsia="Times New Roman" w:hAnsi="Calibri" w:cs="Arial"/>
          <w:b/>
          <w:bCs/>
          <w:color w:val="222222"/>
          <w:kern w:val="24"/>
          <w:sz w:val="32"/>
          <w:szCs w:val="32"/>
          <w:lang w:val="fr-FR"/>
        </w:rPr>
        <w:t>de la séance E-Loto Gen&amp;Zic</w:t>
      </w:r>
    </w:p>
    <w:p w14:paraId="5F4BEDEC" w14:textId="77777777" w:rsidR="00CF3BAD" w:rsidRPr="00CF3BAD" w:rsidRDefault="00CF3BAD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1D7378B" w14:textId="787AB984" w:rsidR="000D2EF2" w:rsidRPr="008B66B5" w:rsidRDefault="00CF3BAD" w:rsidP="008B66B5">
      <w:pPr>
        <w:spacing w:line="256" w:lineRule="auto"/>
        <w:jc w:val="both"/>
        <w:rPr>
          <w:rFonts w:ascii="Calibri" w:hAnsi="Calibri" w:cs="Arial"/>
          <w:color w:val="222222"/>
          <w:kern w:val="24"/>
          <w:lang w:val="fr-FR"/>
        </w:rPr>
      </w:pPr>
      <w:r w:rsidRPr="008B66B5">
        <w:rPr>
          <w:rFonts w:ascii="Calibri" w:hAnsi="Calibri" w:cs="Arial"/>
          <w:color w:val="222222"/>
          <w:kern w:val="24"/>
          <w:lang w:val="fr-FR"/>
        </w:rPr>
        <w:t xml:space="preserve">Le jour de la Séance, </w:t>
      </w:r>
      <w:r w:rsidRPr="008B66B5">
        <w:rPr>
          <w:rFonts w:ascii="Calibri" w:hAnsi="Calibri" w:cs="Arial"/>
          <w:b/>
          <w:bCs/>
          <w:color w:val="222222"/>
          <w:kern w:val="24"/>
          <w:lang w:val="fr-FR"/>
        </w:rPr>
        <w:t xml:space="preserve">connectez-vous sur </w:t>
      </w:r>
      <w:r w:rsidR="002D0688" w:rsidRPr="008B66B5">
        <w:rPr>
          <w:rFonts w:ascii="Calibri" w:hAnsi="Calibri" w:cs="Arial"/>
          <w:b/>
          <w:bCs/>
          <w:color w:val="222222"/>
          <w:kern w:val="24"/>
          <w:lang w:val="fr-FR"/>
        </w:rPr>
        <w:t>l</w:t>
      </w:r>
      <w:r w:rsidRPr="008B66B5">
        <w:rPr>
          <w:rFonts w:ascii="Calibri" w:hAnsi="Calibri" w:cs="Arial"/>
          <w:b/>
          <w:bCs/>
          <w:color w:val="222222"/>
          <w:kern w:val="24"/>
          <w:lang w:val="fr-FR"/>
        </w:rPr>
        <w:t>e site à l’aide de vos identifiants</w:t>
      </w:r>
      <w:r w:rsidRPr="008B66B5">
        <w:rPr>
          <w:rFonts w:ascii="Calibri" w:hAnsi="Calibri" w:cs="Arial"/>
          <w:color w:val="222222"/>
          <w:kern w:val="24"/>
          <w:lang w:val="fr-FR"/>
        </w:rPr>
        <w:t xml:space="preserve">. </w:t>
      </w:r>
    </w:p>
    <w:p w14:paraId="30E71930" w14:textId="1D3C512D" w:rsidR="005E3A1C" w:rsidRDefault="000D2EF2" w:rsidP="00CF3BAD">
      <w:pPr>
        <w:spacing w:after="0" w:line="256" w:lineRule="auto"/>
        <w:jc w:val="both"/>
        <w:rPr>
          <w:rFonts w:ascii="Calibri" w:eastAsia="Times New Roman" w:hAnsi="Calibri" w:cs="Arial"/>
          <w:color w:val="222222"/>
          <w:kern w:val="24"/>
          <w:lang w:val="fr-FR"/>
        </w:rPr>
      </w:pPr>
      <w:r>
        <w:rPr>
          <w:rFonts w:ascii="Calibri" w:eastAsia="Times New Roman" w:hAnsi="Calibri" w:cs="Arial"/>
          <w:color w:val="222222"/>
          <w:kern w:val="24"/>
          <w:lang w:val="fr-FR"/>
        </w:rPr>
        <w:t xml:space="preserve">Puis </w:t>
      </w:r>
      <w:r w:rsidR="005E3A1C">
        <w:rPr>
          <w:rFonts w:ascii="Calibri" w:eastAsia="Times New Roman" w:hAnsi="Calibri" w:cs="Arial"/>
          <w:color w:val="222222"/>
          <w:kern w:val="24"/>
          <w:lang w:val="fr-FR"/>
        </w:rPr>
        <w:t>cliquez sur Accéder au direct.</w:t>
      </w:r>
    </w:p>
    <w:p w14:paraId="7C3EDCAC" w14:textId="77777777" w:rsidR="002D0688" w:rsidRPr="000D2EF2" w:rsidRDefault="002D0688" w:rsidP="00CF3BAD">
      <w:pPr>
        <w:spacing w:after="0" w:line="256" w:lineRule="auto"/>
        <w:jc w:val="both"/>
        <w:rPr>
          <w:rFonts w:ascii="Calibri" w:eastAsia="Times New Roman" w:hAnsi="Calibri" w:cs="Arial"/>
          <w:color w:val="222222"/>
          <w:kern w:val="24"/>
          <w:sz w:val="16"/>
          <w:szCs w:val="16"/>
          <w:lang w:val="fr-FR"/>
        </w:rPr>
      </w:pPr>
    </w:p>
    <w:p w14:paraId="2F8D4E51" w14:textId="06AE47AC" w:rsidR="00CF3BAD" w:rsidRDefault="00CF3BAD" w:rsidP="00CF3BAD">
      <w:pPr>
        <w:spacing w:after="0" w:line="256" w:lineRule="auto"/>
        <w:jc w:val="both"/>
        <w:rPr>
          <w:rFonts w:ascii="Calibri" w:eastAsia="Times New Roman" w:hAnsi="Calibri" w:cs="Arial"/>
          <w:color w:val="222222"/>
          <w:lang w:val="fr-FR"/>
        </w:rPr>
      </w:pPr>
      <w:r w:rsidRPr="00CF3BAD">
        <w:rPr>
          <w:rFonts w:ascii="Calibri" w:eastAsia="Times New Roman" w:hAnsi="Calibri" w:cs="Arial"/>
          <w:color w:val="222222"/>
          <w:lang w:val="fr-FR"/>
        </w:rPr>
        <w:t>Vous arrivez sur un écran d’accueil ave</w:t>
      </w:r>
      <w:r w:rsidR="002D0688">
        <w:rPr>
          <w:rFonts w:ascii="Calibri" w:eastAsia="Times New Roman" w:hAnsi="Calibri" w:cs="Arial"/>
          <w:color w:val="222222"/>
          <w:lang w:val="fr-FR"/>
        </w:rPr>
        <w:t>c</w:t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 </w:t>
      </w:r>
      <w:r w:rsidR="005E3A1C">
        <w:rPr>
          <w:rFonts w:ascii="Calibri" w:eastAsia="Times New Roman" w:hAnsi="Calibri" w:cs="Arial"/>
          <w:color w:val="222222"/>
          <w:lang w:val="fr-FR"/>
        </w:rPr>
        <w:t xml:space="preserve">diverses </w:t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informations </w:t>
      </w:r>
      <w:r w:rsidR="005E3A1C">
        <w:rPr>
          <w:rFonts w:ascii="Calibri" w:eastAsia="Times New Roman" w:hAnsi="Calibri" w:cs="Arial"/>
          <w:color w:val="222222"/>
          <w:lang w:val="fr-FR"/>
        </w:rPr>
        <w:t>sur l’Association Gen&amp;Zic et son engagement pour vous faire</w:t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 patienter jusqu’à la prise du direct</w:t>
      </w:r>
      <w:r w:rsidR="005E3A1C">
        <w:rPr>
          <w:rFonts w:ascii="Calibri" w:eastAsia="Times New Roman" w:hAnsi="Calibri" w:cs="Arial"/>
          <w:color w:val="222222"/>
          <w:lang w:val="fr-FR"/>
        </w:rPr>
        <w:t>.</w:t>
      </w:r>
    </w:p>
    <w:p w14:paraId="18545BB0" w14:textId="77777777" w:rsidR="005E3A1C" w:rsidRPr="00CF3BAD" w:rsidRDefault="005E3A1C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5B025390" w14:textId="0E59ADDA" w:rsidR="00CF3BAD" w:rsidRDefault="00CF3BAD" w:rsidP="00CF3BAD">
      <w:pPr>
        <w:spacing w:after="0" w:line="256" w:lineRule="auto"/>
        <w:jc w:val="both"/>
        <w:rPr>
          <w:rFonts w:ascii="Calibri" w:eastAsia="Times New Roman" w:hAnsi="Calibri" w:cs="Arial"/>
          <w:b/>
          <w:bCs/>
          <w:color w:val="222222"/>
          <w:lang w:val="fr-FR"/>
        </w:rPr>
      </w:pP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>Au préalable</w:t>
      </w:r>
      <w:r w:rsidR="005E3A1C">
        <w:rPr>
          <w:rFonts w:ascii="Calibri" w:eastAsia="Times New Roman" w:hAnsi="Calibri" w:cs="Arial"/>
          <w:b/>
          <w:bCs/>
          <w:color w:val="222222"/>
          <w:lang w:val="fr-FR"/>
        </w:rPr>
        <w:t>,</w:t>
      </w: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 xml:space="preserve"> vous avez préparé vos plaques de jeu (valables pour toute la durée de la séance), ainsi que vos jetons.</w:t>
      </w:r>
    </w:p>
    <w:p w14:paraId="763526B3" w14:textId="77777777" w:rsidR="00CF3BAD" w:rsidRPr="00CF3BAD" w:rsidRDefault="00CF3BAD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3C67C149" w14:textId="4F63283C" w:rsidR="005E3A1C" w:rsidRDefault="00356780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Calibri" w:eastAsia="Times New Roman" w:hAnsi="Calibri" w:cs="Arial"/>
          <w:color w:val="222222"/>
          <w:kern w:val="24"/>
          <w:lang w:val="fr-FR"/>
        </w:rPr>
        <w:t>Si l</w:t>
      </w:r>
      <w:r w:rsidR="00CF3BAD" w:rsidRPr="00CF3BAD">
        <w:rPr>
          <w:rFonts w:ascii="Calibri" w:eastAsia="Times New Roman" w:hAnsi="Calibri" w:cs="Arial"/>
          <w:color w:val="222222"/>
          <w:kern w:val="24"/>
          <w:lang w:val="fr-FR"/>
        </w:rPr>
        <w:t xml:space="preserve">a séance se déroule en </w:t>
      </w:r>
      <w:r w:rsidR="005E3A1C">
        <w:rPr>
          <w:rFonts w:ascii="Calibri" w:eastAsia="Times New Roman" w:hAnsi="Calibri" w:cs="Arial"/>
          <w:color w:val="222222"/>
          <w:kern w:val="24"/>
          <w:lang w:val="fr-FR"/>
        </w:rPr>
        <w:t>18 parties</w:t>
      </w:r>
      <w:r>
        <w:rPr>
          <w:rFonts w:ascii="Calibri" w:eastAsia="Times New Roman" w:hAnsi="Calibri" w:cs="Arial"/>
          <w:color w:val="222222"/>
          <w:kern w:val="24"/>
          <w:lang w:val="fr-FR"/>
        </w:rPr>
        <w:t xml:space="preserve">. Nous réaliserons </w:t>
      </w:r>
      <w:r w:rsidR="00CF3BAD" w:rsidRPr="00CF3BAD">
        <w:rPr>
          <w:rFonts w:ascii="Calibri" w:eastAsia="Times New Roman" w:hAnsi="Calibri" w:cs="Arial"/>
          <w:color w:val="222222"/>
          <w:kern w:val="24"/>
          <w:lang w:val="fr-FR"/>
        </w:rPr>
        <w:t>3 séries de 6 parties</w:t>
      </w:r>
      <w:r w:rsidR="005E3A1C">
        <w:rPr>
          <w:rFonts w:ascii="Calibri" w:eastAsia="Times New Roman" w:hAnsi="Calibri" w:cs="Arial"/>
          <w:color w:val="222222"/>
          <w:kern w:val="24"/>
          <w:lang w:val="fr-FR"/>
        </w:rPr>
        <w:t>,</w:t>
      </w:r>
      <w:r w:rsidR="00CF3BAD" w:rsidRPr="00CF3BAD">
        <w:rPr>
          <w:rFonts w:ascii="Calibri" w:eastAsia="Times New Roman" w:hAnsi="Calibri" w:cs="Arial"/>
          <w:color w:val="222222"/>
          <w:kern w:val="24"/>
          <w:lang w:val="fr-FR"/>
        </w:rPr>
        <w:t xml:space="preserve"> avec 15 minutes de pause entre chaque série.</w:t>
      </w:r>
    </w:p>
    <w:p w14:paraId="62B7C3DE" w14:textId="77777777" w:rsidR="008B66B5" w:rsidRPr="00477F80" w:rsidRDefault="008B66B5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61BE19B1" w14:textId="02B3D072" w:rsidR="00CF3BAD" w:rsidRPr="00CF3BAD" w:rsidRDefault="00356780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Calibri" w:eastAsia="Times New Roman" w:hAnsi="Calibri" w:cs="Arial"/>
          <w:b/>
          <w:bCs/>
          <w:color w:val="222222"/>
          <w:lang w:val="fr-FR"/>
        </w:rPr>
        <w:t>Généralement c</w:t>
      </w:r>
      <w:r w:rsidR="00CF3BAD" w:rsidRPr="00CF3BAD">
        <w:rPr>
          <w:rFonts w:ascii="Calibri" w:eastAsia="Times New Roman" w:hAnsi="Calibri" w:cs="Arial"/>
          <w:b/>
          <w:bCs/>
          <w:color w:val="222222"/>
          <w:lang w:val="fr-FR"/>
        </w:rPr>
        <w:t>haque partie se joue au carton plein avec 3 lots</w:t>
      </w:r>
      <w:r w:rsidR="005E3A1C">
        <w:rPr>
          <w:rFonts w:ascii="Calibri" w:eastAsia="Times New Roman" w:hAnsi="Calibri" w:cs="Arial"/>
          <w:b/>
          <w:bCs/>
          <w:color w:val="222222"/>
          <w:lang w:val="fr-FR"/>
        </w:rPr>
        <w:t xml:space="preserve">.  </w:t>
      </w:r>
      <w:r w:rsidR="005E3A1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F3BAD" w:rsidRPr="00CF3BAD">
        <w:rPr>
          <w:rFonts w:ascii="Calibri" w:eastAsia="Times New Roman" w:hAnsi="Calibri" w:cs="Arial"/>
          <w:color w:val="222222"/>
          <w:u w:val="single"/>
          <w:lang w:val="fr-FR"/>
        </w:rPr>
        <w:t>Exemple</w:t>
      </w:r>
      <w:r w:rsidR="00CF3BAD" w:rsidRPr="00CF3BAD">
        <w:rPr>
          <w:rFonts w:ascii="Calibri" w:eastAsia="Times New Roman" w:hAnsi="Calibri" w:cs="Arial"/>
          <w:color w:val="222222"/>
          <w:lang w:val="fr-FR"/>
        </w:rPr>
        <w:t xml:space="preserve"> : </w:t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CF3BAD" w:rsidRPr="00CF3BAD">
        <w:rPr>
          <w:rFonts w:ascii="Calibri" w:eastAsia="Times New Roman" w:hAnsi="Calibri" w:cs="Arial"/>
          <w:color w:val="222222"/>
          <w:lang w:val="fr-FR"/>
        </w:rPr>
        <w:t>1</w:t>
      </w:r>
      <w:r w:rsidR="00CF3BAD" w:rsidRPr="00CF3BAD">
        <w:rPr>
          <w:rFonts w:ascii="Calibri" w:eastAsia="Times New Roman" w:hAnsi="Calibri" w:cs="Arial"/>
          <w:color w:val="222222"/>
          <w:position w:val="7"/>
          <w:vertAlign w:val="superscript"/>
          <w:lang w:val="fr-FR"/>
        </w:rPr>
        <w:t>er</w:t>
      </w:r>
      <w:r w:rsidR="00CF3BAD" w:rsidRPr="00CF3BAD">
        <w:rPr>
          <w:rFonts w:ascii="Calibri" w:eastAsia="Times New Roman" w:hAnsi="Calibri" w:cs="Arial"/>
          <w:color w:val="222222"/>
          <w:lang w:val="fr-FR"/>
        </w:rPr>
        <w:t xml:space="preserve"> Lot = </w:t>
      </w:r>
      <w:r w:rsidR="005E3A1C">
        <w:rPr>
          <w:rFonts w:ascii="Calibri" w:eastAsia="Times New Roman" w:hAnsi="Calibri" w:cs="Arial"/>
          <w:color w:val="222222"/>
          <w:lang w:val="fr-FR"/>
        </w:rPr>
        <w:t>5</w:t>
      </w:r>
      <w:r w:rsidR="00CF3BAD" w:rsidRPr="00CF3BAD">
        <w:rPr>
          <w:rFonts w:ascii="Calibri" w:eastAsia="Times New Roman" w:hAnsi="Calibri" w:cs="Arial"/>
          <w:color w:val="222222"/>
          <w:lang w:val="fr-FR"/>
        </w:rPr>
        <w:t>00€ au carton plein</w:t>
      </w:r>
    </w:p>
    <w:p w14:paraId="54EC7EE1" w14:textId="7046B64F" w:rsidR="00CF3BAD" w:rsidRPr="00CF3BAD" w:rsidRDefault="00CF3BAD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BAD">
        <w:rPr>
          <w:rFonts w:ascii="Calibri" w:eastAsia="Times New Roman" w:hAnsi="Calibri" w:cs="Arial"/>
          <w:color w:val="222222"/>
          <w:lang w:val="fr-FR"/>
        </w:rPr>
        <w:tab/>
        <w:t xml:space="preserve">    </w:t>
      </w:r>
      <w:r w:rsidRPr="00CF3BAD">
        <w:rPr>
          <w:rFonts w:ascii="Calibri" w:eastAsia="Times New Roman" w:hAnsi="Calibri" w:cs="Arial"/>
          <w:color w:val="222222"/>
          <w:lang w:val="fr-FR"/>
        </w:rPr>
        <w:tab/>
      </w:r>
      <w:r w:rsidRPr="00CF3BAD">
        <w:rPr>
          <w:rFonts w:ascii="Calibri" w:eastAsia="Times New Roman" w:hAnsi="Calibri" w:cs="Arial"/>
          <w:color w:val="222222"/>
          <w:lang w:val="fr-FR"/>
        </w:rPr>
        <w:tab/>
        <w:t xml:space="preserve">     </w:t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356780">
        <w:rPr>
          <w:rFonts w:ascii="Calibri" w:eastAsia="Times New Roman" w:hAnsi="Calibri" w:cs="Arial"/>
          <w:color w:val="222222"/>
          <w:lang w:val="fr-FR"/>
        </w:rPr>
        <w:tab/>
      </w:r>
      <w:r w:rsidR="00356780">
        <w:rPr>
          <w:rFonts w:ascii="Calibri" w:eastAsia="Times New Roman" w:hAnsi="Calibri" w:cs="Arial"/>
          <w:color w:val="222222"/>
          <w:lang w:val="fr-FR"/>
        </w:rPr>
        <w:tab/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2è Lot =  </w:t>
      </w:r>
      <w:r w:rsidR="005E3A1C">
        <w:rPr>
          <w:rFonts w:ascii="Calibri" w:eastAsia="Times New Roman" w:hAnsi="Calibri" w:cs="Arial"/>
          <w:color w:val="222222"/>
          <w:lang w:val="fr-FR"/>
        </w:rPr>
        <w:t>25</w:t>
      </w:r>
      <w:r w:rsidRPr="00CF3BAD">
        <w:rPr>
          <w:rFonts w:ascii="Calibri" w:eastAsia="Times New Roman" w:hAnsi="Calibri" w:cs="Arial"/>
          <w:color w:val="222222"/>
          <w:lang w:val="fr-FR"/>
        </w:rPr>
        <w:t>0€ au carton plein</w:t>
      </w:r>
    </w:p>
    <w:p w14:paraId="0FCC66F1" w14:textId="49632DA9" w:rsidR="00CF3BAD" w:rsidRDefault="00CF3BAD" w:rsidP="00CF3BAD">
      <w:pPr>
        <w:spacing w:after="0" w:line="256" w:lineRule="auto"/>
        <w:jc w:val="both"/>
        <w:rPr>
          <w:rFonts w:ascii="Calibri" w:eastAsia="Times New Roman" w:hAnsi="Calibri" w:cs="Arial"/>
          <w:color w:val="222222"/>
          <w:lang w:val="fr-FR"/>
        </w:rPr>
      </w:pPr>
      <w:r w:rsidRPr="00CF3BAD">
        <w:rPr>
          <w:rFonts w:ascii="Calibri" w:eastAsia="Times New Roman" w:hAnsi="Calibri" w:cs="Arial"/>
          <w:color w:val="222222"/>
          <w:lang w:val="fr-FR"/>
        </w:rPr>
        <w:tab/>
        <w:t xml:space="preserve">    </w:t>
      </w:r>
      <w:r w:rsidRPr="00CF3BAD">
        <w:rPr>
          <w:rFonts w:ascii="Calibri" w:eastAsia="Times New Roman" w:hAnsi="Calibri" w:cs="Arial"/>
          <w:color w:val="222222"/>
          <w:lang w:val="fr-FR"/>
        </w:rPr>
        <w:tab/>
        <w:t xml:space="preserve">               </w:t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5E3A1C">
        <w:rPr>
          <w:rFonts w:ascii="Calibri" w:eastAsia="Times New Roman" w:hAnsi="Calibri" w:cs="Arial"/>
          <w:color w:val="222222"/>
          <w:lang w:val="fr-FR"/>
        </w:rPr>
        <w:tab/>
      </w:r>
      <w:r w:rsidR="00356780">
        <w:rPr>
          <w:rFonts w:ascii="Calibri" w:eastAsia="Times New Roman" w:hAnsi="Calibri" w:cs="Arial"/>
          <w:color w:val="222222"/>
          <w:lang w:val="fr-FR"/>
        </w:rPr>
        <w:tab/>
      </w:r>
      <w:r w:rsidR="00356780">
        <w:rPr>
          <w:rFonts w:ascii="Calibri" w:eastAsia="Times New Roman" w:hAnsi="Calibri" w:cs="Arial"/>
          <w:color w:val="222222"/>
          <w:lang w:val="fr-FR"/>
        </w:rPr>
        <w:tab/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3è Lot =  </w:t>
      </w:r>
      <w:r w:rsidR="005E3A1C">
        <w:rPr>
          <w:rFonts w:ascii="Calibri" w:eastAsia="Times New Roman" w:hAnsi="Calibri" w:cs="Arial"/>
          <w:color w:val="222222"/>
          <w:lang w:val="fr-FR"/>
        </w:rPr>
        <w:t>100</w:t>
      </w:r>
      <w:r w:rsidRPr="00CF3BAD">
        <w:rPr>
          <w:rFonts w:ascii="Calibri" w:eastAsia="Times New Roman" w:hAnsi="Calibri" w:cs="Arial"/>
          <w:color w:val="222222"/>
          <w:lang w:val="fr-FR"/>
        </w:rPr>
        <w:t>€ au carton plein</w:t>
      </w:r>
    </w:p>
    <w:p w14:paraId="4B7D090E" w14:textId="77777777" w:rsidR="005E3A1C" w:rsidRPr="00CF3BAD" w:rsidRDefault="005E3A1C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2F95DFED" w14:textId="1432CBD2" w:rsidR="00CF3BAD" w:rsidRPr="00CF3BAD" w:rsidRDefault="00CF3BAD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BAD">
        <w:rPr>
          <w:rFonts w:ascii="Calibri" w:eastAsia="Times New Roman" w:hAnsi="Calibri" w:cs="Arial"/>
          <w:color w:val="222222"/>
          <w:lang w:val="fr-FR"/>
        </w:rPr>
        <w:t xml:space="preserve">A la prise du direct, </w:t>
      </w:r>
      <w:r w:rsidR="00343269">
        <w:rPr>
          <w:rFonts w:ascii="Calibri" w:eastAsia="Times New Roman" w:hAnsi="Calibri" w:cs="Arial"/>
          <w:color w:val="222222"/>
          <w:lang w:val="fr-FR"/>
        </w:rPr>
        <w:t>l’animateur</w:t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 met en marche le boulier et commence le tirage du Loto.</w:t>
      </w:r>
    </w:p>
    <w:p w14:paraId="23BC5FAA" w14:textId="3A79F978" w:rsidR="00CF3BAD" w:rsidRPr="00CF3BAD" w:rsidRDefault="00CF3BAD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BAD">
        <w:rPr>
          <w:rFonts w:ascii="Calibri" w:eastAsia="Times New Roman" w:hAnsi="Calibri" w:cs="Arial"/>
          <w:color w:val="222222"/>
          <w:lang w:val="fr-FR"/>
        </w:rPr>
        <w:t xml:space="preserve">Sur votre écran, les </w:t>
      </w:r>
      <w:r w:rsidR="00616C9F">
        <w:rPr>
          <w:rFonts w:ascii="Calibri" w:eastAsia="Times New Roman" w:hAnsi="Calibri" w:cs="Arial"/>
          <w:color w:val="222222"/>
          <w:lang w:val="fr-FR"/>
        </w:rPr>
        <w:t>numéros</w:t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 sortis apparaissent sur la grille</w:t>
      </w:r>
      <w:r w:rsidR="008B66B5">
        <w:rPr>
          <w:rFonts w:ascii="Calibri" w:eastAsia="Times New Roman" w:hAnsi="Calibri" w:cs="Arial"/>
          <w:color w:val="222222"/>
          <w:lang w:val="fr-FR"/>
        </w:rPr>
        <w:t>.</w:t>
      </w:r>
    </w:p>
    <w:p w14:paraId="0CAECB10" w14:textId="23E986F4" w:rsidR="00CF3BAD" w:rsidRDefault="00343269" w:rsidP="00CF3BAD">
      <w:pPr>
        <w:spacing w:after="0" w:line="256" w:lineRule="auto"/>
        <w:jc w:val="both"/>
        <w:rPr>
          <w:rFonts w:ascii="Calibri" w:eastAsia="Times New Roman" w:hAnsi="Calibri" w:cs="Arial"/>
          <w:color w:val="222222"/>
          <w:lang w:val="fr-FR"/>
        </w:rPr>
      </w:pPr>
      <w:r>
        <w:rPr>
          <w:rFonts w:ascii="Calibri" w:eastAsia="Times New Roman" w:hAnsi="Calibri" w:cs="Arial"/>
          <w:color w:val="222222"/>
          <w:lang w:val="fr-FR"/>
        </w:rPr>
        <w:t>L’animateur</w:t>
      </w:r>
      <w:r w:rsidR="00CF3BAD" w:rsidRPr="00CF3BAD">
        <w:rPr>
          <w:rFonts w:ascii="Calibri" w:eastAsia="Times New Roman" w:hAnsi="Calibri" w:cs="Arial"/>
          <w:color w:val="222222"/>
          <w:lang w:val="fr-FR"/>
        </w:rPr>
        <w:t xml:space="preserve"> présente chaque boule sortie à une caméra qui vous permet ainsi de contrôler le </w:t>
      </w:r>
      <w:r w:rsidR="004541F6">
        <w:rPr>
          <w:rFonts w:ascii="Calibri" w:eastAsia="Times New Roman" w:hAnsi="Calibri" w:cs="Arial"/>
          <w:color w:val="222222"/>
          <w:lang w:val="fr-FR"/>
        </w:rPr>
        <w:t>numéro</w:t>
      </w:r>
      <w:r w:rsidR="00CF3BAD" w:rsidRPr="00CF3BAD">
        <w:rPr>
          <w:rFonts w:ascii="Calibri" w:eastAsia="Times New Roman" w:hAnsi="Calibri" w:cs="Arial"/>
          <w:color w:val="222222"/>
          <w:lang w:val="fr-FR"/>
        </w:rPr>
        <w:t xml:space="preserve"> sorti et annoncé</w:t>
      </w:r>
      <w:r w:rsidR="005E3A1C">
        <w:rPr>
          <w:rFonts w:ascii="Calibri" w:eastAsia="Times New Roman" w:hAnsi="Calibri" w:cs="Arial"/>
          <w:color w:val="222222"/>
          <w:lang w:val="fr-FR"/>
        </w:rPr>
        <w:t>.</w:t>
      </w:r>
    </w:p>
    <w:p w14:paraId="405F6A99" w14:textId="57079912" w:rsidR="00356780" w:rsidRDefault="001C4BEB" w:rsidP="00CF3BAD">
      <w:pPr>
        <w:spacing w:after="0" w:line="256" w:lineRule="auto"/>
        <w:jc w:val="both"/>
        <w:rPr>
          <w:rFonts w:ascii="Calibri" w:eastAsia="Times New Roman" w:hAnsi="Calibri" w:cs="Arial"/>
          <w:color w:val="222222"/>
          <w:lang w:val="fr-FR"/>
        </w:rPr>
      </w:pPr>
      <w:r>
        <w:rPr>
          <w:rFonts w:ascii="Calibri" w:eastAsia="Times New Roman" w:hAnsi="Calibri" w:cs="Arial"/>
          <w:color w:val="222222"/>
          <w:lang w:val="fr-FR"/>
        </w:rPr>
        <w:t>Pour le E-Loto majeur, u</w:t>
      </w:r>
      <w:r w:rsidR="00356780">
        <w:rPr>
          <w:rFonts w:ascii="Calibri" w:eastAsia="Times New Roman" w:hAnsi="Calibri" w:cs="Arial"/>
          <w:color w:val="222222"/>
          <w:lang w:val="fr-FR"/>
        </w:rPr>
        <w:t>n huissier de justice</w:t>
      </w:r>
      <w:r w:rsidR="00616C9F">
        <w:rPr>
          <w:rFonts w:ascii="Calibri" w:eastAsia="Times New Roman" w:hAnsi="Calibri" w:cs="Arial"/>
          <w:color w:val="222222"/>
          <w:lang w:val="fr-FR"/>
        </w:rPr>
        <w:t xml:space="preserve"> </w:t>
      </w:r>
      <w:r>
        <w:rPr>
          <w:rFonts w:ascii="Calibri" w:eastAsia="Times New Roman" w:hAnsi="Calibri" w:cs="Arial"/>
          <w:color w:val="222222"/>
          <w:lang w:val="fr-FR"/>
        </w:rPr>
        <w:t>sera</w:t>
      </w:r>
      <w:r w:rsidR="00616C9F">
        <w:rPr>
          <w:rFonts w:ascii="Calibri" w:eastAsia="Times New Roman" w:hAnsi="Calibri" w:cs="Arial"/>
          <w:color w:val="222222"/>
          <w:lang w:val="fr-FR"/>
        </w:rPr>
        <w:t xml:space="preserve"> présent pour attester du bon déroulé de la séance.</w:t>
      </w:r>
    </w:p>
    <w:p w14:paraId="74AAB6E8" w14:textId="77777777" w:rsidR="005E3A1C" w:rsidRPr="00CF3BAD" w:rsidRDefault="005E3A1C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6A4E12A5" w14:textId="59881F81" w:rsidR="005E3A1C" w:rsidRDefault="00CF3BAD" w:rsidP="00CF3BAD">
      <w:pPr>
        <w:spacing w:after="0" w:line="256" w:lineRule="auto"/>
        <w:jc w:val="both"/>
        <w:rPr>
          <w:rFonts w:ascii="Calibri" w:eastAsia="Times New Roman" w:hAnsi="Calibri" w:cs="Arial"/>
          <w:b/>
          <w:bCs/>
          <w:color w:val="222222"/>
          <w:lang w:val="fr-FR"/>
        </w:rPr>
      </w:pP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 xml:space="preserve">Si </w:t>
      </w:r>
      <w:r w:rsidR="00356780">
        <w:rPr>
          <w:rFonts w:ascii="Calibri" w:eastAsia="Times New Roman" w:hAnsi="Calibri" w:cs="Arial"/>
          <w:b/>
          <w:bCs/>
          <w:color w:val="222222"/>
          <w:lang w:val="fr-FR"/>
        </w:rPr>
        <w:t>l’une de vos grille</w:t>
      </w:r>
      <w:r w:rsidR="001C4BEB">
        <w:rPr>
          <w:rFonts w:ascii="Calibri" w:eastAsia="Times New Roman" w:hAnsi="Calibri" w:cs="Arial"/>
          <w:b/>
          <w:bCs/>
          <w:color w:val="222222"/>
          <w:lang w:val="fr-FR"/>
        </w:rPr>
        <w:t>s</w:t>
      </w:r>
      <w:r w:rsidR="00356780">
        <w:rPr>
          <w:rFonts w:ascii="Calibri" w:eastAsia="Times New Roman" w:hAnsi="Calibri" w:cs="Arial"/>
          <w:b/>
          <w:bCs/>
          <w:color w:val="222222"/>
          <w:lang w:val="fr-FR"/>
        </w:rPr>
        <w:t xml:space="preserve"> est gagnante</w:t>
      </w: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>, pas besoin de vous manifester : Vo</w:t>
      </w:r>
      <w:r w:rsidR="00356780">
        <w:rPr>
          <w:rFonts w:ascii="Calibri" w:eastAsia="Times New Roman" w:hAnsi="Calibri" w:cs="Arial"/>
          <w:b/>
          <w:bCs/>
          <w:color w:val="222222"/>
          <w:lang w:val="fr-FR"/>
        </w:rPr>
        <w:t>s</w:t>
      </w: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 xml:space="preserve"> Nom, Prénom et N° de grille gagnante apparaissent à l’écran et sont annoncés par </w:t>
      </w:r>
      <w:r w:rsidR="00343269">
        <w:rPr>
          <w:rFonts w:ascii="Calibri" w:eastAsia="Times New Roman" w:hAnsi="Calibri" w:cs="Arial"/>
          <w:b/>
          <w:bCs/>
          <w:color w:val="222222"/>
          <w:lang w:val="fr-FR"/>
        </w:rPr>
        <w:t>l’animateur</w:t>
      </w: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>.</w:t>
      </w:r>
    </w:p>
    <w:p w14:paraId="192FDA2B" w14:textId="77777777" w:rsidR="005E3A1C" w:rsidRDefault="005E3A1C" w:rsidP="00CF3BAD">
      <w:pPr>
        <w:spacing w:after="0" w:line="256" w:lineRule="auto"/>
        <w:jc w:val="both"/>
        <w:rPr>
          <w:rFonts w:ascii="Calibri" w:eastAsia="Times New Roman" w:hAnsi="Calibri" w:cs="Arial"/>
          <w:b/>
          <w:bCs/>
          <w:color w:val="222222"/>
          <w:lang w:val="fr-FR"/>
        </w:rPr>
      </w:pPr>
    </w:p>
    <w:p w14:paraId="0B2EE4CA" w14:textId="6966B5C1" w:rsidR="006C0D13" w:rsidRDefault="005E3A1C" w:rsidP="00CF3BAD">
      <w:pPr>
        <w:spacing w:after="0" w:line="256" w:lineRule="auto"/>
        <w:jc w:val="both"/>
        <w:rPr>
          <w:rFonts w:ascii="Calibri" w:eastAsia="Times New Roman" w:hAnsi="Calibri" w:cs="Arial"/>
          <w:b/>
          <w:bCs/>
          <w:color w:val="222222"/>
          <w:lang w:val="fr-FR"/>
        </w:rPr>
      </w:pPr>
      <w:r>
        <w:rPr>
          <w:rFonts w:ascii="Calibri" w:eastAsia="Times New Roman" w:hAnsi="Calibri" w:cs="Arial"/>
          <w:b/>
          <w:bCs/>
          <w:color w:val="222222"/>
          <w:lang w:val="fr-FR"/>
        </w:rPr>
        <w:t>Règles :</w:t>
      </w:r>
      <w:r w:rsidR="00CF3BAD" w:rsidRPr="00CF3BAD">
        <w:rPr>
          <w:rFonts w:ascii="Calibri" w:eastAsia="Times New Roman" w:hAnsi="Calibri" w:cs="Arial"/>
          <w:b/>
          <w:bCs/>
          <w:color w:val="222222"/>
          <w:lang w:val="fr-FR"/>
        </w:rPr>
        <w:t xml:space="preserve"> </w:t>
      </w:r>
    </w:p>
    <w:p w14:paraId="24578C59" w14:textId="40B4A2C5" w:rsidR="00816EFF" w:rsidRPr="00816EFF" w:rsidRDefault="00816EFF" w:rsidP="00816EFF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hAnsi="Calibri" w:cs="Arial"/>
          <w:color w:val="222222"/>
          <w:lang w:val="fr-FR"/>
        </w:rPr>
      </w:pPr>
      <w:r w:rsidRPr="00816EFF">
        <w:rPr>
          <w:rFonts w:ascii="Calibri" w:hAnsi="Calibri" w:cs="Arial"/>
          <w:color w:val="222222"/>
          <w:lang w:val="fr-FR"/>
        </w:rPr>
        <w:t>Un gagnant unique, le lot concerné est remporté</w:t>
      </w:r>
      <w:r>
        <w:rPr>
          <w:rFonts w:ascii="Calibri" w:hAnsi="Calibri" w:cs="Arial"/>
          <w:color w:val="222222"/>
          <w:lang w:val="fr-FR"/>
        </w:rPr>
        <w:t>.</w:t>
      </w:r>
    </w:p>
    <w:p w14:paraId="22554CD8" w14:textId="562D7B24" w:rsidR="00CF3BAD" w:rsidRPr="006C0D13" w:rsidRDefault="00CF3BAD" w:rsidP="006C0D13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hAnsi="Calibri" w:cs="Arial"/>
          <w:b/>
          <w:bCs/>
          <w:color w:val="222222"/>
          <w:sz w:val="22"/>
          <w:szCs w:val="22"/>
          <w:lang w:val="fr-FR"/>
        </w:rPr>
      </w:pPr>
      <w:r w:rsidRPr="006C0D13">
        <w:rPr>
          <w:rFonts w:ascii="Calibri" w:hAnsi="Calibri" w:cs="Arial"/>
          <w:color w:val="222222"/>
          <w:kern w:val="24"/>
          <w:lang w:val="fr-FR"/>
        </w:rPr>
        <w:t>S’il y a 2 gagnants</w:t>
      </w:r>
      <w:r w:rsidR="001C4BEB">
        <w:rPr>
          <w:rFonts w:ascii="Calibri" w:hAnsi="Calibri" w:cs="Arial"/>
          <w:color w:val="222222"/>
          <w:kern w:val="24"/>
          <w:lang w:val="fr-FR"/>
        </w:rPr>
        <w:t>,</w:t>
      </w:r>
      <w:r w:rsidR="00816EFF">
        <w:rPr>
          <w:rFonts w:ascii="Calibri" w:hAnsi="Calibri" w:cs="Arial"/>
          <w:color w:val="222222"/>
          <w:kern w:val="24"/>
          <w:lang w:val="fr-FR"/>
        </w:rPr>
        <w:t xml:space="preserve"> </w:t>
      </w:r>
      <w:r w:rsidR="00C4741D">
        <w:rPr>
          <w:rFonts w:ascii="Calibri" w:hAnsi="Calibri" w:cs="Arial"/>
          <w:color w:val="222222"/>
          <w:kern w:val="24"/>
          <w:lang w:val="fr-FR"/>
        </w:rPr>
        <w:t>le lot</w:t>
      </w:r>
      <w:r w:rsidR="00816EFF">
        <w:rPr>
          <w:rFonts w:ascii="Calibri" w:hAnsi="Calibri" w:cs="Arial"/>
          <w:color w:val="222222"/>
          <w:kern w:val="24"/>
          <w:lang w:val="fr-FR"/>
        </w:rPr>
        <w:t xml:space="preserve"> est partagé</w:t>
      </w:r>
      <w:r w:rsidRPr="006C0D13">
        <w:rPr>
          <w:rFonts w:ascii="Calibri" w:hAnsi="Calibri" w:cs="Arial"/>
          <w:color w:val="222222"/>
          <w:kern w:val="24"/>
          <w:lang w:val="fr-FR"/>
        </w:rPr>
        <w:t>.</w:t>
      </w:r>
    </w:p>
    <w:p w14:paraId="3D71B55D" w14:textId="6C8B0379" w:rsidR="00CF3BAD" w:rsidRPr="00816EFF" w:rsidRDefault="00CF3BAD" w:rsidP="006C0D13">
      <w:pPr>
        <w:pStyle w:val="Paragraphedeliste"/>
        <w:numPr>
          <w:ilvl w:val="0"/>
          <w:numId w:val="2"/>
        </w:numPr>
        <w:spacing w:line="256" w:lineRule="auto"/>
        <w:jc w:val="both"/>
        <w:rPr>
          <w:lang w:val="fr-FR"/>
        </w:rPr>
      </w:pPr>
      <w:r w:rsidRPr="006C0D13">
        <w:rPr>
          <w:rFonts w:ascii="Calibri" w:hAnsi="Calibri" w:cs="Arial"/>
          <w:color w:val="222222"/>
          <w:lang w:val="fr-FR"/>
        </w:rPr>
        <w:t>S’il y a plus de 2 gagnants</w:t>
      </w:r>
      <w:r w:rsidR="00816EFF">
        <w:rPr>
          <w:rFonts w:ascii="Calibri" w:hAnsi="Calibri" w:cs="Arial"/>
          <w:color w:val="222222"/>
          <w:lang w:val="fr-FR"/>
        </w:rPr>
        <w:t xml:space="preserve"> </w:t>
      </w:r>
      <w:r w:rsidR="00C4741D">
        <w:rPr>
          <w:rFonts w:ascii="Calibri" w:hAnsi="Calibri" w:cs="Arial"/>
          <w:color w:val="222222"/>
          <w:lang w:val="fr-FR"/>
        </w:rPr>
        <w:t>avec</w:t>
      </w:r>
      <w:r w:rsidR="00816EFF">
        <w:rPr>
          <w:rFonts w:ascii="Calibri" w:hAnsi="Calibri" w:cs="Arial"/>
          <w:color w:val="222222"/>
          <w:lang w:val="fr-FR"/>
        </w:rPr>
        <w:t xml:space="preserve"> tirage au sac</w:t>
      </w:r>
      <w:r w:rsidRPr="006C0D13">
        <w:rPr>
          <w:rFonts w:ascii="Calibri" w:hAnsi="Calibri" w:cs="Arial"/>
          <w:color w:val="222222"/>
          <w:lang w:val="fr-FR"/>
        </w:rPr>
        <w:t xml:space="preserve">, </w:t>
      </w:r>
      <w:r w:rsidR="00343269">
        <w:rPr>
          <w:rFonts w:ascii="Calibri" w:hAnsi="Calibri" w:cs="Arial"/>
          <w:color w:val="222222"/>
          <w:lang w:val="fr-FR"/>
        </w:rPr>
        <w:t>l’animateur</w:t>
      </w:r>
      <w:r w:rsidRPr="006C0D13">
        <w:rPr>
          <w:rFonts w:ascii="Calibri" w:hAnsi="Calibri" w:cs="Arial"/>
          <w:color w:val="222222"/>
          <w:lang w:val="fr-FR"/>
        </w:rPr>
        <w:t xml:space="preserve"> effectue lui-même le tirage au sac en présentant le </w:t>
      </w:r>
      <w:r w:rsidR="000433E2">
        <w:rPr>
          <w:rFonts w:ascii="Calibri" w:hAnsi="Calibri" w:cs="Arial"/>
          <w:color w:val="222222"/>
          <w:lang w:val="fr-FR"/>
        </w:rPr>
        <w:t>numéro</w:t>
      </w:r>
      <w:r w:rsidRPr="006C0D13">
        <w:rPr>
          <w:rFonts w:ascii="Calibri" w:hAnsi="Calibri" w:cs="Arial"/>
          <w:color w:val="222222"/>
          <w:lang w:val="fr-FR"/>
        </w:rPr>
        <w:t xml:space="preserve"> sorti à la caméra de contrôle. </w:t>
      </w:r>
      <w:r w:rsidR="006C0D13">
        <w:rPr>
          <w:rFonts w:ascii="Calibri" w:hAnsi="Calibri" w:cs="Arial"/>
          <w:color w:val="222222"/>
          <w:lang w:val="fr-FR"/>
        </w:rPr>
        <w:t>L</w:t>
      </w:r>
      <w:r w:rsidRPr="006C0D13">
        <w:rPr>
          <w:rFonts w:ascii="Calibri" w:hAnsi="Calibri" w:cs="Arial"/>
          <w:color w:val="222222"/>
          <w:lang w:val="fr-FR"/>
        </w:rPr>
        <w:t xml:space="preserve">e </w:t>
      </w:r>
      <w:r w:rsidR="006C0D13">
        <w:rPr>
          <w:rFonts w:ascii="Calibri" w:hAnsi="Calibri" w:cs="Arial"/>
          <w:color w:val="222222"/>
          <w:lang w:val="fr-FR"/>
        </w:rPr>
        <w:t>participant</w:t>
      </w:r>
      <w:r w:rsidRPr="006C0D13">
        <w:rPr>
          <w:rFonts w:ascii="Calibri" w:hAnsi="Calibri" w:cs="Arial"/>
          <w:color w:val="222222"/>
          <w:lang w:val="fr-FR"/>
        </w:rPr>
        <w:t xml:space="preserve"> ayant le </w:t>
      </w:r>
      <w:r w:rsidR="000433E2">
        <w:rPr>
          <w:rFonts w:ascii="Calibri" w:hAnsi="Calibri" w:cs="Arial"/>
          <w:color w:val="222222"/>
          <w:lang w:val="fr-FR"/>
        </w:rPr>
        <w:t>numéro</w:t>
      </w:r>
      <w:r w:rsidRPr="006C0D13">
        <w:rPr>
          <w:rFonts w:ascii="Calibri" w:hAnsi="Calibri" w:cs="Arial"/>
          <w:color w:val="222222"/>
          <w:lang w:val="fr-FR"/>
        </w:rPr>
        <w:t xml:space="preserve"> le plus élevé remporte le gain. Les malchanceux se voient attribuer un</w:t>
      </w:r>
      <w:r w:rsidR="006C0D13" w:rsidRPr="006C0D13">
        <w:rPr>
          <w:rFonts w:ascii="Calibri" w:hAnsi="Calibri" w:cs="Arial"/>
          <w:color w:val="222222"/>
          <w:lang w:val="fr-FR"/>
        </w:rPr>
        <w:t xml:space="preserve"> bon d’achat</w:t>
      </w:r>
      <w:r w:rsidR="006C0D13">
        <w:rPr>
          <w:rFonts w:ascii="Calibri" w:hAnsi="Calibri" w:cs="Arial"/>
          <w:color w:val="222222"/>
          <w:lang w:val="fr-FR"/>
        </w:rPr>
        <w:t xml:space="preserve"> d’une valeur moindre en consolation</w:t>
      </w:r>
      <w:r w:rsidRPr="006C0D13">
        <w:rPr>
          <w:rFonts w:ascii="Calibri" w:hAnsi="Calibri" w:cs="Arial"/>
          <w:color w:val="222222"/>
          <w:lang w:val="fr-FR"/>
        </w:rPr>
        <w:t>.</w:t>
      </w:r>
    </w:p>
    <w:p w14:paraId="3CB07854" w14:textId="2D2DE2AC" w:rsidR="00816EFF" w:rsidRPr="00816EFF" w:rsidRDefault="00816EFF" w:rsidP="00816EFF">
      <w:pPr>
        <w:pStyle w:val="Paragraphedeliste"/>
        <w:numPr>
          <w:ilvl w:val="0"/>
          <w:numId w:val="2"/>
        </w:numPr>
        <w:spacing w:line="256" w:lineRule="auto"/>
        <w:jc w:val="both"/>
        <w:rPr>
          <w:lang w:val="fr-FR"/>
        </w:rPr>
      </w:pPr>
      <w:r w:rsidRPr="006C0D13">
        <w:rPr>
          <w:rFonts w:ascii="Calibri" w:hAnsi="Calibri" w:cs="Arial"/>
          <w:color w:val="222222"/>
          <w:lang w:val="fr-FR"/>
        </w:rPr>
        <w:t>S’il y a plus de 2 gagnants</w:t>
      </w:r>
      <w:r>
        <w:rPr>
          <w:rFonts w:ascii="Calibri" w:hAnsi="Calibri" w:cs="Arial"/>
          <w:color w:val="222222"/>
          <w:lang w:val="fr-FR"/>
        </w:rPr>
        <w:t xml:space="preserve"> et</w:t>
      </w:r>
      <w:r w:rsidR="000433E2">
        <w:rPr>
          <w:rFonts w:ascii="Calibri" w:hAnsi="Calibri" w:cs="Arial"/>
          <w:color w:val="222222"/>
          <w:lang w:val="fr-FR"/>
        </w:rPr>
        <w:t xml:space="preserve"> </w:t>
      </w:r>
      <w:r>
        <w:rPr>
          <w:rFonts w:ascii="Calibri" w:hAnsi="Calibri" w:cs="Arial"/>
          <w:color w:val="222222"/>
          <w:lang w:val="fr-FR"/>
        </w:rPr>
        <w:t>partage du lot</w:t>
      </w:r>
      <w:r w:rsidRPr="006C0D13">
        <w:rPr>
          <w:rFonts w:ascii="Calibri" w:hAnsi="Calibri" w:cs="Arial"/>
          <w:color w:val="222222"/>
          <w:lang w:val="fr-FR"/>
        </w:rPr>
        <w:t xml:space="preserve">, </w:t>
      </w:r>
      <w:r>
        <w:rPr>
          <w:rFonts w:ascii="Calibri" w:hAnsi="Calibri" w:cs="Arial"/>
          <w:color w:val="222222"/>
          <w:lang w:val="fr-FR"/>
        </w:rPr>
        <w:t>l’animateur</w:t>
      </w:r>
      <w:r w:rsidRPr="006C0D13">
        <w:rPr>
          <w:rFonts w:ascii="Calibri" w:hAnsi="Calibri" w:cs="Arial"/>
          <w:color w:val="222222"/>
          <w:lang w:val="fr-FR"/>
        </w:rPr>
        <w:t xml:space="preserve"> </w:t>
      </w:r>
      <w:r>
        <w:rPr>
          <w:rFonts w:ascii="Calibri" w:hAnsi="Calibri" w:cs="Arial"/>
          <w:color w:val="222222"/>
          <w:lang w:val="fr-FR"/>
        </w:rPr>
        <w:t xml:space="preserve">annonce </w:t>
      </w:r>
      <w:r w:rsidR="001C4BEB">
        <w:rPr>
          <w:rFonts w:ascii="Calibri" w:hAnsi="Calibri" w:cs="Arial"/>
          <w:color w:val="222222"/>
          <w:lang w:val="fr-FR"/>
        </w:rPr>
        <w:t>la</w:t>
      </w:r>
      <w:r>
        <w:rPr>
          <w:rFonts w:ascii="Calibri" w:hAnsi="Calibri" w:cs="Arial"/>
          <w:color w:val="222222"/>
          <w:lang w:val="fr-FR"/>
        </w:rPr>
        <w:t xml:space="preserve"> valeur du lot attribué</w:t>
      </w:r>
      <w:r w:rsidR="001C4BEB">
        <w:rPr>
          <w:rFonts w:ascii="Calibri" w:hAnsi="Calibri" w:cs="Arial"/>
          <w:color w:val="222222"/>
          <w:lang w:val="fr-FR"/>
        </w:rPr>
        <w:t>e</w:t>
      </w:r>
      <w:r>
        <w:rPr>
          <w:rFonts w:ascii="Calibri" w:hAnsi="Calibri" w:cs="Arial"/>
          <w:color w:val="222222"/>
          <w:lang w:val="fr-FR"/>
        </w:rPr>
        <w:t xml:space="preserve"> à chacun des gagnants</w:t>
      </w:r>
      <w:r w:rsidRPr="006C0D13">
        <w:rPr>
          <w:rFonts w:ascii="Calibri" w:hAnsi="Calibri" w:cs="Arial"/>
          <w:color w:val="222222"/>
          <w:lang w:val="fr-FR"/>
        </w:rPr>
        <w:t>.</w:t>
      </w:r>
    </w:p>
    <w:p w14:paraId="546D860B" w14:textId="77777777" w:rsidR="006C0D13" w:rsidRPr="00477F80" w:rsidRDefault="006C0D13" w:rsidP="006C0D13">
      <w:pPr>
        <w:pStyle w:val="Paragraphedeliste"/>
        <w:spacing w:line="256" w:lineRule="auto"/>
        <w:jc w:val="both"/>
        <w:rPr>
          <w:sz w:val="16"/>
          <w:szCs w:val="16"/>
          <w:lang w:val="fr-FR"/>
        </w:rPr>
      </w:pPr>
    </w:p>
    <w:p w14:paraId="4E4781C8" w14:textId="09282E62" w:rsidR="00CF3BAD" w:rsidRDefault="00CF3BAD" w:rsidP="00CF3BAD">
      <w:pPr>
        <w:spacing w:after="0" w:line="256" w:lineRule="auto"/>
        <w:jc w:val="both"/>
        <w:rPr>
          <w:rFonts w:ascii="Calibri" w:eastAsia="Times New Roman" w:hAnsi="Calibri" w:cs="Arial"/>
          <w:color w:val="222222"/>
          <w:lang w:val="fr-FR"/>
        </w:rPr>
      </w:pP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 xml:space="preserve">A l’issu du Loto, vous recevrez votre Bon d’achat Carrefour sous 3 à 4 jours par mail </w:t>
      </w:r>
      <w:r w:rsidRPr="00CF3BAD">
        <w:rPr>
          <w:rFonts w:ascii="Calibri" w:eastAsia="Times New Roman" w:hAnsi="Calibri" w:cs="Arial"/>
          <w:color w:val="222222"/>
          <w:lang w:val="fr-FR"/>
        </w:rPr>
        <w:t>(ou</w:t>
      </w:r>
      <w:r w:rsidR="001C4BEB">
        <w:rPr>
          <w:rFonts w:ascii="Calibri" w:eastAsia="Times New Roman" w:hAnsi="Calibri" w:cs="Arial"/>
          <w:color w:val="222222"/>
          <w:lang w:val="fr-FR"/>
        </w:rPr>
        <w:t xml:space="preserve"> par</w:t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 courrier </w:t>
      </w:r>
      <w:r w:rsidR="001C4BEB">
        <w:rPr>
          <w:rFonts w:ascii="Calibri" w:eastAsia="Times New Roman" w:hAnsi="Calibri" w:cs="Arial"/>
          <w:color w:val="222222"/>
          <w:lang w:val="fr-FR"/>
        </w:rPr>
        <w:t xml:space="preserve">sur </w:t>
      </w:r>
      <w:r w:rsidR="006C0D13">
        <w:rPr>
          <w:rFonts w:ascii="Calibri" w:eastAsia="Times New Roman" w:hAnsi="Calibri" w:cs="Arial"/>
          <w:color w:val="222222"/>
          <w:lang w:val="fr-FR"/>
        </w:rPr>
        <w:t>demande</w:t>
      </w:r>
      <w:r w:rsidRPr="00CF3BAD">
        <w:rPr>
          <w:rFonts w:ascii="Calibri" w:eastAsia="Times New Roman" w:hAnsi="Calibri" w:cs="Arial"/>
          <w:color w:val="222222"/>
          <w:lang w:val="fr-FR"/>
        </w:rPr>
        <w:t>).</w:t>
      </w:r>
    </w:p>
    <w:p w14:paraId="6D295647" w14:textId="77777777" w:rsidR="006C0D13" w:rsidRPr="00CF3BAD" w:rsidRDefault="006C0D13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284ABD0F" w14:textId="11441EB3" w:rsidR="00CF3BAD" w:rsidRPr="00CF3BAD" w:rsidRDefault="00CF3BAD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 xml:space="preserve">IMPORTANT : </w:t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En cas de problème ou litige, sachez que </w:t>
      </w:r>
      <w:r w:rsidR="006C0D13">
        <w:rPr>
          <w:rFonts w:ascii="Calibri" w:eastAsia="Times New Roman" w:hAnsi="Calibri" w:cs="Arial"/>
          <w:color w:val="222222"/>
          <w:lang w:val="fr-FR"/>
        </w:rPr>
        <w:t>le tirage</w:t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 </w:t>
      </w:r>
      <w:r w:rsidR="006C0D13">
        <w:rPr>
          <w:rFonts w:ascii="Calibri" w:eastAsia="Times New Roman" w:hAnsi="Calibri" w:cs="Arial"/>
          <w:color w:val="222222"/>
          <w:lang w:val="fr-FR"/>
        </w:rPr>
        <w:t>es</w:t>
      </w:r>
      <w:r w:rsidRPr="00CF3BAD">
        <w:rPr>
          <w:rFonts w:ascii="Calibri" w:eastAsia="Times New Roman" w:hAnsi="Calibri" w:cs="Arial"/>
          <w:color w:val="222222"/>
          <w:lang w:val="fr-FR"/>
        </w:rPr>
        <w:t>t enregistré informatiquement et l</w:t>
      </w:r>
      <w:r w:rsidR="006C0D13">
        <w:rPr>
          <w:rFonts w:ascii="Calibri" w:eastAsia="Times New Roman" w:hAnsi="Calibri" w:cs="Arial"/>
          <w:color w:val="222222"/>
          <w:lang w:val="fr-FR"/>
        </w:rPr>
        <w:t>a</w:t>
      </w:r>
      <w:r w:rsidRPr="00CF3BAD">
        <w:rPr>
          <w:rFonts w:ascii="Calibri" w:eastAsia="Times New Roman" w:hAnsi="Calibri" w:cs="Arial"/>
          <w:color w:val="222222"/>
          <w:lang w:val="fr-FR"/>
        </w:rPr>
        <w:t xml:space="preserve"> vidéo conservée.</w:t>
      </w:r>
    </w:p>
    <w:p w14:paraId="5643B566" w14:textId="7D5A63CF" w:rsidR="00CF3BAD" w:rsidRDefault="00CF3BAD" w:rsidP="00CF3BAD">
      <w:pPr>
        <w:spacing w:after="0" w:line="256" w:lineRule="auto"/>
        <w:jc w:val="both"/>
        <w:rPr>
          <w:rFonts w:ascii="Calibri" w:eastAsia="Times New Roman" w:hAnsi="Calibri" w:cs="Arial"/>
          <w:color w:val="222222"/>
          <w:lang w:val="fr-FR"/>
        </w:rPr>
      </w:pPr>
      <w:r w:rsidRPr="00CF3BAD">
        <w:rPr>
          <w:rFonts w:ascii="Calibri" w:eastAsia="Times New Roman" w:hAnsi="Calibri" w:cs="Arial"/>
          <w:color w:val="222222"/>
          <w:lang w:val="fr-FR"/>
        </w:rPr>
        <w:t>Nous sommes toujours à votre disposition pour répondre à vos questions.</w:t>
      </w:r>
    </w:p>
    <w:p w14:paraId="0FB3F18A" w14:textId="77777777" w:rsidR="006C0D13" w:rsidRPr="00CF3BAD" w:rsidRDefault="006C0D13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7E92F8CC" w14:textId="16B67D2A" w:rsidR="00CF3BAD" w:rsidRPr="00CF3BAD" w:rsidRDefault="00CF3BAD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 xml:space="preserve">Si vous avez connu un problème de connexion ou un imprévu durant le tirage du loto, nous laissons la vidéo visible sur notre site environ </w:t>
      </w:r>
      <w:r w:rsidR="001C4BEB">
        <w:rPr>
          <w:rFonts w:ascii="Calibri" w:eastAsia="Times New Roman" w:hAnsi="Calibri" w:cs="Arial"/>
          <w:b/>
          <w:bCs/>
          <w:color w:val="222222"/>
          <w:lang w:val="fr-FR"/>
        </w:rPr>
        <w:t>une semaine</w:t>
      </w:r>
      <w:r w:rsidRPr="00CF3BAD">
        <w:rPr>
          <w:rFonts w:ascii="Calibri" w:eastAsia="Times New Roman" w:hAnsi="Calibri" w:cs="Arial"/>
          <w:b/>
          <w:bCs/>
          <w:color w:val="222222"/>
          <w:lang w:val="fr-FR"/>
        </w:rPr>
        <w:t>. Vous pouvez donc rejouer en replay.</w:t>
      </w:r>
    </w:p>
    <w:p w14:paraId="675F95C7" w14:textId="01090DBA" w:rsidR="00CF3BAD" w:rsidRPr="00CF3BAD" w:rsidRDefault="00CF3BAD" w:rsidP="00CF3BA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BAD">
        <w:rPr>
          <w:rFonts w:ascii="Calibri" w:eastAsia="Times New Roman" w:hAnsi="Calibri" w:cs="Arial"/>
          <w:color w:val="222222"/>
          <w:kern w:val="24"/>
          <w:lang w:val="fr-FR"/>
        </w:rPr>
        <w:t>Au-delà, nous pouvons vous faire parvenir la vidéo par mail</w:t>
      </w:r>
      <w:r w:rsidR="006C0D13">
        <w:rPr>
          <w:rFonts w:ascii="Calibri" w:eastAsia="Times New Roman" w:hAnsi="Calibri" w:cs="Arial"/>
          <w:color w:val="222222"/>
          <w:kern w:val="24"/>
          <w:lang w:val="fr-FR"/>
        </w:rPr>
        <w:t>.</w:t>
      </w:r>
    </w:p>
    <w:p w14:paraId="3EAF2E21" w14:textId="77777777" w:rsidR="004E7FCC" w:rsidRPr="004E7FCC" w:rsidRDefault="004E7FCC" w:rsidP="003024DB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14:paraId="0079D0D5" w14:textId="77777777" w:rsidR="004E7FCC" w:rsidRPr="00531F0A" w:rsidRDefault="004E7FCC">
      <w:pPr>
        <w:rPr>
          <w:lang w:val="fr-FR"/>
        </w:rPr>
      </w:pPr>
    </w:p>
    <w:sectPr w:rsidR="004E7FCC" w:rsidRPr="00531F0A" w:rsidSect="00531F0A">
      <w:pgSz w:w="12240" w:h="15840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0AF9"/>
    <w:multiLevelType w:val="hybridMultilevel"/>
    <w:tmpl w:val="2F5A076E"/>
    <w:lvl w:ilvl="0" w:tplc="8970E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52F0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087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C0B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E8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20D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C9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4A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C6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14F146E"/>
    <w:multiLevelType w:val="hybridMultilevel"/>
    <w:tmpl w:val="E774095C"/>
    <w:lvl w:ilvl="0" w:tplc="55AAC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82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EB7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09F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A836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4AB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07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AE9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4D4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0A"/>
    <w:rsid w:val="000433E2"/>
    <w:rsid w:val="000D2EF2"/>
    <w:rsid w:val="001B4EC4"/>
    <w:rsid w:val="001C4BEB"/>
    <w:rsid w:val="001C521C"/>
    <w:rsid w:val="00226436"/>
    <w:rsid w:val="002D0688"/>
    <w:rsid w:val="003024DB"/>
    <w:rsid w:val="00343269"/>
    <w:rsid w:val="00356780"/>
    <w:rsid w:val="00406739"/>
    <w:rsid w:val="004541F6"/>
    <w:rsid w:val="00464A4D"/>
    <w:rsid w:val="00477F80"/>
    <w:rsid w:val="004E7FCC"/>
    <w:rsid w:val="00531F0A"/>
    <w:rsid w:val="005E3A1C"/>
    <w:rsid w:val="00616C9F"/>
    <w:rsid w:val="006C0D13"/>
    <w:rsid w:val="00701355"/>
    <w:rsid w:val="00736B58"/>
    <w:rsid w:val="00816EFF"/>
    <w:rsid w:val="008519CD"/>
    <w:rsid w:val="008B66B5"/>
    <w:rsid w:val="00C4741D"/>
    <w:rsid w:val="00C95032"/>
    <w:rsid w:val="00CF3BAD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D6A3"/>
  <w15:chartTrackingRefBased/>
  <w15:docId w15:val="{6982E2D3-B749-4F5F-B5F6-2CC4E499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7F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bey</dc:creator>
  <cp:keywords/>
  <dc:description/>
  <cp:lastModifiedBy>sebastien bey</cp:lastModifiedBy>
  <cp:revision>3</cp:revision>
  <dcterms:created xsi:type="dcterms:W3CDTF">2021-10-10T18:55:00Z</dcterms:created>
  <dcterms:modified xsi:type="dcterms:W3CDTF">2021-10-10T19:11:00Z</dcterms:modified>
</cp:coreProperties>
</file>